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5076B1C0" w:rsidR="00012532" w:rsidRDefault="00FE262E" w:rsidP="00E940AB">
      <w:pPr>
        <w:jc w:val="center"/>
        <w:rPr>
          <w:b/>
          <w:bCs/>
          <w:sz w:val="32"/>
          <w:szCs w:val="32"/>
        </w:rPr>
      </w:pPr>
      <w:r>
        <w:rPr>
          <w:b/>
          <w:bCs/>
          <w:sz w:val="32"/>
          <w:szCs w:val="32"/>
        </w:rPr>
        <w:t xml:space="preserve">Anti-Bullying Policy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04622A98" w:rsidR="00121830" w:rsidRDefault="00121830" w:rsidP="00EF554B">
            <w:pPr>
              <w:rPr>
                <w:sz w:val="28"/>
                <w:szCs w:val="28"/>
              </w:rPr>
            </w:pPr>
            <w:r>
              <w:rPr>
                <w:sz w:val="28"/>
                <w:szCs w:val="28"/>
              </w:rPr>
              <w:t>12/09/2025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745EB922" w14:textId="2DB48DB2" w:rsidR="00886156" w:rsidRDefault="00820385" w:rsidP="00EF554B">
      <w:pPr>
        <w:rPr>
          <w:sz w:val="28"/>
          <w:szCs w:val="28"/>
        </w:rPr>
      </w:pPr>
      <w:r>
        <w:rPr>
          <w:sz w:val="28"/>
          <w:szCs w:val="28"/>
        </w:rPr>
        <w:t xml:space="preserve">At Durley House, we </w:t>
      </w:r>
      <w:r w:rsidR="00D42D3F">
        <w:rPr>
          <w:sz w:val="28"/>
          <w:szCs w:val="28"/>
        </w:rPr>
        <w:t>are understanding</w:t>
      </w:r>
      <w:r>
        <w:rPr>
          <w:sz w:val="28"/>
          <w:szCs w:val="28"/>
        </w:rPr>
        <w:t xml:space="preserve"> bullying to be a deliberate, persistent attempt to hurt or humiliate someone. We strongly believe that Durley House should be a happy place for children and adults, and that no one should have their time with us spoilt by the words and/or actions of another. Through our policy and practice, we intend to ensure that all members of our school community understand that:</w:t>
      </w:r>
    </w:p>
    <w:p w14:paraId="7FEE56AE" w14:textId="50AC28F9" w:rsidR="00820385" w:rsidRDefault="00820385" w:rsidP="00820385">
      <w:pPr>
        <w:pStyle w:val="ListParagraph"/>
        <w:numPr>
          <w:ilvl w:val="0"/>
          <w:numId w:val="3"/>
        </w:numPr>
        <w:rPr>
          <w:sz w:val="28"/>
          <w:szCs w:val="28"/>
        </w:rPr>
      </w:pPr>
      <w:r>
        <w:rPr>
          <w:sz w:val="28"/>
          <w:szCs w:val="28"/>
        </w:rPr>
        <w:t xml:space="preserve">No form of bullying is acceptable </w:t>
      </w:r>
    </w:p>
    <w:p w14:paraId="3710017B" w14:textId="300A0837" w:rsidR="00820385" w:rsidRDefault="00820385" w:rsidP="00820385">
      <w:pPr>
        <w:pStyle w:val="ListParagraph"/>
        <w:numPr>
          <w:ilvl w:val="0"/>
          <w:numId w:val="3"/>
        </w:numPr>
        <w:rPr>
          <w:sz w:val="28"/>
          <w:szCs w:val="28"/>
        </w:rPr>
      </w:pPr>
      <w:r>
        <w:rPr>
          <w:sz w:val="28"/>
          <w:szCs w:val="28"/>
        </w:rPr>
        <w:t>Everyone has a duty to report incidents of bullying, including witnesses</w:t>
      </w:r>
    </w:p>
    <w:p w14:paraId="28FFA45F" w14:textId="68B9F47B" w:rsidR="00820385" w:rsidRDefault="00820385" w:rsidP="00820385">
      <w:pPr>
        <w:pStyle w:val="ListParagraph"/>
        <w:numPr>
          <w:ilvl w:val="0"/>
          <w:numId w:val="3"/>
        </w:numPr>
        <w:rPr>
          <w:sz w:val="28"/>
          <w:szCs w:val="28"/>
        </w:rPr>
      </w:pPr>
      <w:r>
        <w:rPr>
          <w:sz w:val="28"/>
          <w:szCs w:val="28"/>
        </w:rPr>
        <w:t>We will support victims of bullying</w:t>
      </w:r>
    </w:p>
    <w:p w14:paraId="2D35359B" w14:textId="140E5F68" w:rsidR="00820385" w:rsidRDefault="00820385" w:rsidP="00820385">
      <w:pPr>
        <w:pStyle w:val="ListParagraph"/>
        <w:numPr>
          <w:ilvl w:val="0"/>
          <w:numId w:val="3"/>
        </w:numPr>
        <w:rPr>
          <w:sz w:val="28"/>
          <w:szCs w:val="28"/>
        </w:rPr>
      </w:pPr>
      <w:r>
        <w:rPr>
          <w:sz w:val="28"/>
          <w:szCs w:val="28"/>
        </w:rPr>
        <w:t>We will confront children and adults who exhibit bullying behaviour with the consequences of their actions, and help them to modify their behaviour</w:t>
      </w:r>
    </w:p>
    <w:p w14:paraId="6625948C" w14:textId="1FA11156" w:rsidR="00820385" w:rsidRDefault="00820385" w:rsidP="00820385">
      <w:pPr>
        <w:pStyle w:val="ListParagraph"/>
        <w:numPr>
          <w:ilvl w:val="0"/>
          <w:numId w:val="3"/>
        </w:numPr>
        <w:rPr>
          <w:sz w:val="28"/>
          <w:szCs w:val="28"/>
        </w:rPr>
      </w:pPr>
      <w:r>
        <w:rPr>
          <w:sz w:val="28"/>
          <w:szCs w:val="28"/>
        </w:rPr>
        <w:t>We respond to inc</w:t>
      </w:r>
      <w:r w:rsidR="0012226D">
        <w:rPr>
          <w:sz w:val="28"/>
          <w:szCs w:val="28"/>
        </w:rPr>
        <w:t>idents calmly and without aggression, thus avoiding reinforcing the message th</w:t>
      </w:r>
      <w:r w:rsidR="00DC43D6">
        <w:rPr>
          <w:sz w:val="28"/>
          <w:szCs w:val="28"/>
        </w:rPr>
        <w:t xml:space="preserve">at it is alright to bully if you have power </w:t>
      </w:r>
    </w:p>
    <w:p w14:paraId="59309B2A" w14:textId="373E94EB" w:rsidR="00D42D3F" w:rsidRDefault="00D42D3F" w:rsidP="00820385">
      <w:pPr>
        <w:pStyle w:val="ListParagraph"/>
        <w:numPr>
          <w:ilvl w:val="0"/>
          <w:numId w:val="3"/>
        </w:numPr>
        <w:rPr>
          <w:sz w:val="28"/>
          <w:szCs w:val="28"/>
        </w:rPr>
      </w:pPr>
      <w:r>
        <w:rPr>
          <w:sz w:val="28"/>
          <w:szCs w:val="28"/>
        </w:rPr>
        <w:t>We seek staff, parental/adult and peer group support to counter bullying always</w:t>
      </w:r>
    </w:p>
    <w:p w14:paraId="2DD99447" w14:textId="73CB5F03" w:rsidR="00D42D3F" w:rsidRDefault="00D42D3F" w:rsidP="00820385">
      <w:pPr>
        <w:pStyle w:val="ListParagraph"/>
        <w:numPr>
          <w:ilvl w:val="0"/>
          <w:numId w:val="3"/>
        </w:numPr>
        <w:rPr>
          <w:sz w:val="28"/>
          <w:szCs w:val="28"/>
        </w:rPr>
      </w:pPr>
      <w:r>
        <w:rPr>
          <w:sz w:val="28"/>
          <w:szCs w:val="28"/>
        </w:rPr>
        <w:t>We will always listen</w:t>
      </w:r>
    </w:p>
    <w:p w14:paraId="5B53F5A7" w14:textId="6075B754" w:rsidR="00D42D3F" w:rsidRDefault="00D42D3F" w:rsidP="00D42D3F">
      <w:pPr>
        <w:rPr>
          <w:b/>
          <w:bCs/>
          <w:sz w:val="28"/>
          <w:szCs w:val="28"/>
        </w:rPr>
      </w:pPr>
      <w:r>
        <w:rPr>
          <w:b/>
          <w:bCs/>
          <w:sz w:val="28"/>
          <w:szCs w:val="28"/>
        </w:rPr>
        <w:t>Identifiable Types of Bullying</w:t>
      </w:r>
    </w:p>
    <w:p w14:paraId="67F2CE8E" w14:textId="359BC261" w:rsidR="00D42D3F" w:rsidRDefault="00D42D3F" w:rsidP="00D42D3F">
      <w:pPr>
        <w:rPr>
          <w:b/>
          <w:bCs/>
          <w:sz w:val="28"/>
          <w:szCs w:val="28"/>
        </w:rPr>
      </w:pPr>
      <w:r>
        <w:rPr>
          <w:b/>
          <w:bCs/>
          <w:sz w:val="28"/>
          <w:szCs w:val="28"/>
        </w:rPr>
        <w:t>Physical:</w:t>
      </w:r>
    </w:p>
    <w:p w14:paraId="584E3908" w14:textId="3969CC0D" w:rsidR="00D42D3F" w:rsidRDefault="00953495" w:rsidP="00D42D3F">
      <w:pPr>
        <w:pStyle w:val="ListParagraph"/>
        <w:numPr>
          <w:ilvl w:val="0"/>
          <w:numId w:val="3"/>
        </w:numPr>
        <w:rPr>
          <w:sz w:val="28"/>
          <w:szCs w:val="28"/>
        </w:rPr>
      </w:pPr>
      <w:r>
        <w:rPr>
          <w:sz w:val="28"/>
          <w:szCs w:val="28"/>
        </w:rPr>
        <w:t>Hitting, punching, kicking</w:t>
      </w:r>
    </w:p>
    <w:p w14:paraId="04D0F57D" w14:textId="008843D3" w:rsidR="00953495" w:rsidRDefault="00953495" w:rsidP="00D42D3F">
      <w:pPr>
        <w:pStyle w:val="ListParagraph"/>
        <w:numPr>
          <w:ilvl w:val="0"/>
          <w:numId w:val="3"/>
        </w:numPr>
        <w:rPr>
          <w:sz w:val="28"/>
          <w:szCs w:val="28"/>
        </w:rPr>
      </w:pPr>
      <w:r>
        <w:rPr>
          <w:sz w:val="28"/>
          <w:szCs w:val="28"/>
        </w:rPr>
        <w:t>Pushing, jostling, prodding, spitting</w:t>
      </w:r>
    </w:p>
    <w:p w14:paraId="108EAE3E" w14:textId="336AC823" w:rsidR="00953495" w:rsidRDefault="00953495" w:rsidP="00D42D3F">
      <w:pPr>
        <w:pStyle w:val="ListParagraph"/>
        <w:numPr>
          <w:ilvl w:val="0"/>
          <w:numId w:val="3"/>
        </w:numPr>
        <w:rPr>
          <w:sz w:val="28"/>
          <w:szCs w:val="28"/>
        </w:rPr>
      </w:pPr>
      <w:r>
        <w:rPr>
          <w:sz w:val="28"/>
          <w:szCs w:val="28"/>
        </w:rPr>
        <w:t>Interference with personal property</w:t>
      </w:r>
    </w:p>
    <w:p w14:paraId="0876EACB" w14:textId="11975204" w:rsidR="00953495" w:rsidRDefault="00823FFC" w:rsidP="00823FFC">
      <w:pPr>
        <w:rPr>
          <w:b/>
          <w:bCs/>
          <w:sz w:val="28"/>
          <w:szCs w:val="28"/>
        </w:rPr>
      </w:pPr>
      <w:r>
        <w:rPr>
          <w:b/>
          <w:bCs/>
          <w:sz w:val="28"/>
          <w:szCs w:val="28"/>
        </w:rPr>
        <w:t>Psychological:</w:t>
      </w:r>
    </w:p>
    <w:p w14:paraId="210A9314" w14:textId="09631EF8" w:rsidR="00823FFC" w:rsidRDefault="00823FFC" w:rsidP="00823FFC">
      <w:pPr>
        <w:pStyle w:val="ListParagraph"/>
        <w:numPr>
          <w:ilvl w:val="0"/>
          <w:numId w:val="3"/>
        </w:numPr>
        <w:rPr>
          <w:sz w:val="28"/>
          <w:szCs w:val="28"/>
        </w:rPr>
      </w:pPr>
      <w:r>
        <w:rPr>
          <w:sz w:val="28"/>
          <w:szCs w:val="28"/>
        </w:rPr>
        <w:t>Name calling</w:t>
      </w:r>
    </w:p>
    <w:p w14:paraId="5381CD21" w14:textId="3EE990E7" w:rsidR="00823FFC" w:rsidRDefault="00823FFC" w:rsidP="00823FFC">
      <w:pPr>
        <w:pStyle w:val="ListParagraph"/>
        <w:numPr>
          <w:ilvl w:val="0"/>
          <w:numId w:val="3"/>
        </w:numPr>
        <w:rPr>
          <w:sz w:val="28"/>
          <w:szCs w:val="28"/>
        </w:rPr>
      </w:pPr>
      <w:r>
        <w:rPr>
          <w:sz w:val="28"/>
          <w:szCs w:val="28"/>
        </w:rPr>
        <w:t>Reference to body image</w:t>
      </w:r>
    </w:p>
    <w:p w14:paraId="4D22DF5F" w14:textId="19D63C11" w:rsidR="00823FFC" w:rsidRDefault="00823FFC" w:rsidP="00823FFC">
      <w:pPr>
        <w:pStyle w:val="ListParagraph"/>
        <w:numPr>
          <w:ilvl w:val="0"/>
          <w:numId w:val="3"/>
        </w:numPr>
        <w:rPr>
          <w:sz w:val="28"/>
          <w:szCs w:val="28"/>
        </w:rPr>
      </w:pPr>
      <w:r>
        <w:rPr>
          <w:sz w:val="28"/>
          <w:szCs w:val="28"/>
        </w:rPr>
        <w:t xml:space="preserve">Threatening </w:t>
      </w:r>
    </w:p>
    <w:p w14:paraId="6E144E9A" w14:textId="2E78E872" w:rsidR="00823FFC" w:rsidRDefault="00823FFC" w:rsidP="00823FFC">
      <w:pPr>
        <w:pStyle w:val="ListParagraph"/>
        <w:numPr>
          <w:ilvl w:val="0"/>
          <w:numId w:val="3"/>
        </w:numPr>
        <w:rPr>
          <w:sz w:val="28"/>
          <w:szCs w:val="28"/>
        </w:rPr>
      </w:pPr>
      <w:r>
        <w:rPr>
          <w:sz w:val="28"/>
          <w:szCs w:val="28"/>
        </w:rPr>
        <w:t>Malicious or repeated teasing/taunting</w:t>
      </w:r>
    </w:p>
    <w:p w14:paraId="3C7043C3" w14:textId="1DE2738C" w:rsidR="00823FFC" w:rsidRDefault="00823FFC" w:rsidP="00823FFC">
      <w:pPr>
        <w:pStyle w:val="ListParagraph"/>
        <w:numPr>
          <w:ilvl w:val="0"/>
          <w:numId w:val="3"/>
        </w:numPr>
        <w:rPr>
          <w:sz w:val="28"/>
          <w:szCs w:val="28"/>
        </w:rPr>
      </w:pPr>
      <w:r>
        <w:rPr>
          <w:sz w:val="28"/>
          <w:szCs w:val="28"/>
        </w:rPr>
        <w:t>Excluding</w:t>
      </w:r>
    </w:p>
    <w:p w14:paraId="686D1AF5" w14:textId="2894D340" w:rsidR="00823FFC" w:rsidRDefault="00823FFC" w:rsidP="00823FFC">
      <w:pPr>
        <w:pStyle w:val="ListParagraph"/>
        <w:numPr>
          <w:ilvl w:val="0"/>
          <w:numId w:val="3"/>
        </w:numPr>
        <w:rPr>
          <w:sz w:val="28"/>
          <w:szCs w:val="28"/>
        </w:rPr>
      </w:pPr>
      <w:r>
        <w:rPr>
          <w:sz w:val="28"/>
          <w:szCs w:val="28"/>
        </w:rPr>
        <w:t xml:space="preserve">Using body language </w:t>
      </w:r>
      <w:r w:rsidR="004969F4">
        <w:rPr>
          <w:sz w:val="28"/>
          <w:szCs w:val="28"/>
        </w:rPr>
        <w:t>e.g. threatening looks</w:t>
      </w:r>
    </w:p>
    <w:p w14:paraId="6E595626" w14:textId="564DAC76" w:rsidR="004969F4" w:rsidRDefault="004969F4" w:rsidP="00823FFC">
      <w:pPr>
        <w:pStyle w:val="ListParagraph"/>
        <w:numPr>
          <w:ilvl w:val="0"/>
          <w:numId w:val="3"/>
        </w:numPr>
        <w:rPr>
          <w:sz w:val="28"/>
          <w:szCs w:val="28"/>
        </w:rPr>
      </w:pPr>
      <w:r>
        <w:rPr>
          <w:sz w:val="28"/>
          <w:szCs w:val="28"/>
        </w:rPr>
        <w:t xml:space="preserve">Aggressive verbal language </w:t>
      </w:r>
    </w:p>
    <w:p w14:paraId="6C2DE803" w14:textId="7640F726" w:rsidR="004969F4" w:rsidRDefault="004969F4" w:rsidP="004969F4">
      <w:pPr>
        <w:rPr>
          <w:b/>
          <w:bCs/>
          <w:sz w:val="28"/>
          <w:szCs w:val="28"/>
        </w:rPr>
      </w:pPr>
      <w:r>
        <w:rPr>
          <w:b/>
          <w:bCs/>
          <w:sz w:val="28"/>
          <w:szCs w:val="28"/>
        </w:rPr>
        <w:lastRenderedPageBreak/>
        <w:t>Racial:</w:t>
      </w:r>
    </w:p>
    <w:p w14:paraId="4D2E1F34" w14:textId="11084785" w:rsidR="004969F4" w:rsidRDefault="004969F4" w:rsidP="004969F4">
      <w:pPr>
        <w:pStyle w:val="ListParagraph"/>
        <w:numPr>
          <w:ilvl w:val="0"/>
          <w:numId w:val="3"/>
        </w:numPr>
        <w:rPr>
          <w:sz w:val="28"/>
          <w:szCs w:val="28"/>
        </w:rPr>
      </w:pPr>
      <w:r>
        <w:rPr>
          <w:sz w:val="28"/>
          <w:szCs w:val="28"/>
        </w:rPr>
        <w:t>Racial taunts</w:t>
      </w:r>
    </w:p>
    <w:p w14:paraId="4648F1B7" w14:textId="1C8D523F" w:rsidR="004969F4" w:rsidRDefault="004969F4" w:rsidP="004969F4">
      <w:pPr>
        <w:pStyle w:val="ListParagraph"/>
        <w:numPr>
          <w:ilvl w:val="0"/>
          <w:numId w:val="3"/>
        </w:numPr>
        <w:rPr>
          <w:sz w:val="28"/>
          <w:szCs w:val="28"/>
        </w:rPr>
      </w:pPr>
      <w:r>
        <w:rPr>
          <w:sz w:val="28"/>
          <w:szCs w:val="28"/>
        </w:rPr>
        <w:t>Negative stereotyping</w:t>
      </w:r>
    </w:p>
    <w:p w14:paraId="2DEB4A32" w14:textId="3C71490A" w:rsidR="004969F4" w:rsidRDefault="004969F4" w:rsidP="004969F4">
      <w:pPr>
        <w:pStyle w:val="ListParagraph"/>
        <w:numPr>
          <w:ilvl w:val="0"/>
          <w:numId w:val="3"/>
        </w:numPr>
        <w:rPr>
          <w:sz w:val="28"/>
          <w:szCs w:val="28"/>
        </w:rPr>
      </w:pPr>
      <w:r>
        <w:rPr>
          <w:sz w:val="28"/>
          <w:szCs w:val="28"/>
        </w:rPr>
        <w:t xml:space="preserve">Gestures </w:t>
      </w:r>
    </w:p>
    <w:p w14:paraId="57975B71" w14:textId="12462C70" w:rsidR="00453FD5" w:rsidRDefault="00453FD5" w:rsidP="00453FD5">
      <w:pPr>
        <w:rPr>
          <w:b/>
          <w:bCs/>
          <w:sz w:val="28"/>
          <w:szCs w:val="28"/>
        </w:rPr>
      </w:pPr>
      <w:r>
        <w:rPr>
          <w:b/>
          <w:bCs/>
          <w:sz w:val="28"/>
          <w:szCs w:val="28"/>
        </w:rPr>
        <w:t>Sexual</w:t>
      </w:r>
      <w:r w:rsidR="00D13662">
        <w:rPr>
          <w:b/>
          <w:bCs/>
          <w:sz w:val="28"/>
          <w:szCs w:val="28"/>
        </w:rPr>
        <w:t>:</w:t>
      </w:r>
      <w:r>
        <w:rPr>
          <w:b/>
          <w:bCs/>
          <w:sz w:val="28"/>
          <w:szCs w:val="28"/>
        </w:rPr>
        <w:t xml:space="preserve"> </w:t>
      </w:r>
    </w:p>
    <w:p w14:paraId="37AB04A9" w14:textId="7B554A24" w:rsidR="00453FD5" w:rsidRDefault="00453FD5" w:rsidP="00453FD5">
      <w:pPr>
        <w:pStyle w:val="ListParagraph"/>
        <w:numPr>
          <w:ilvl w:val="0"/>
          <w:numId w:val="3"/>
        </w:numPr>
        <w:rPr>
          <w:sz w:val="28"/>
          <w:szCs w:val="28"/>
        </w:rPr>
      </w:pPr>
      <w:r>
        <w:rPr>
          <w:sz w:val="28"/>
          <w:szCs w:val="28"/>
        </w:rPr>
        <w:t>Inappropriate physical contact</w:t>
      </w:r>
    </w:p>
    <w:p w14:paraId="31239279" w14:textId="00ABF0B6" w:rsidR="00453FD5" w:rsidRDefault="00453FD5" w:rsidP="00453FD5">
      <w:pPr>
        <w:pStyle w:val="ListParagraph"/>
        <w:numPr>
          <w:ilvl w:val="0"/>
          <w:numId w:val="3"/>
        </w:numPr>
        <w:rPr>
          <w:sz w:val="28"/>
          <w:szCs w:val="28"/>
        </w:rPr>
      </w:pPr>
      <w:r>
        <w:rPr>
          <w:sz w:val="28"/>
          <w:szCs w:val="28"/>
        </w:rPr>
        <w:t>Use of sexist language</w:t>
      </w:r>
    </w:p>
    <w:p w14:paraId="6F38D91B" w14:textId="0D0A76A3" w:rsidR="00453FD5" w:rsidRDefault="00453FD5" w:rsidP="00453FD5">
      <w:pPr>
        <w:pStyle w:val="ListParagraph"/>
        <w:numPr>
          <w:ilvl w:val="0"/>
          <w:numId w:val="3"/>
        </w:numPr>
        <w:rPr>
          <w:sz w:val="28"/>
          <w:szCs w:val="28"/>
        </w:rPr>
      </w:pPr>
      <w:r>
        <w:rPr>
          <w:sz w:val="28"/>
          <w:szCs w:val="28"/>
        </w:rPr>
        <w:t>Negative stereotyping</w:t>
      </w:r>
    </w:p>
    <w:p w14:paraId="789C3648" w14:textId="29237551" w:rsidR="00453FD5" w:rsidRDefault="00453FD5" w:rsidP="00453FD5">
      <w:pPr>
        <w:rPr>
          <w:b/>
          <w:bCs/>
          <w:sz w:val="28"/>
          <w:szCs w:val="28"/>
        </w:rPr>
      </w:pPr>
      <w:r>
        <w:rPr>
          <w:b/>
          <w:bCs/>
          <w:sz w:val="28"/>
          <w:szCs w:val="28"/>
        </w:rPr>
        <w:t>SEN/Disability</w:t>
      </w:r>
      <w:r w:rsidR="00D13662">
        <w:rPr>
          <w:b/>
          <w:bCs/>
          <w:sz w:val="28"/>
          <w:szCs w:val="28"/>
        </w:rPr>
        <w:t>:</w:t>
      </w:r>
    </w:p>
    <w:p w14:paraId="16BA75E0" w14:textId="2B82B810" w:rsidR="00453FD5" w:rsidRDefault="00453FD5" w:rsidP="00453FD5">
      <w:pPr>
        <w:pStyle w:val="ListParagraph"/>
        <w:numPr>
          <w:ilvl w:val="0"/>
          <w:numId w:val="3"/>
        </w:numPr>
        <w:rPr>
          <w:sz w:val="28"/>
          <w:szCs w:val="28"/>
        </w:rPr>
      </w:pPr>
      <w:r>
        <w:rPr>
          <w:sz w:val="28"/>
          <w:szCs w:val="28"/>
        </w:rPr>
        <w:t xml:space="preserve">Name calling based on disability or Special Educational Needs (SEN) </w:t>
      </w:r>
    </w:p>
    <w:p w14:paraId="6D473001" w14:textId="77777777" w:rsidR="00D13662" w:rsidRDefault="00D13662" w:rsidP="00453FD5">
      <w:pPr>
        <w:rPr>
          <w:b/>
          <w:bCs/>
          <w:sz w:val="28"/>
          <w:szCs w:val="28"/>
        </w:rPr>
      </w:pPr>
    </w:p>
    <w:p w14:paraId="2605B908" w14:textId="505879D8" w:rsidR="00453FD5" w:rsidRDefault="00453FD5" w:rsidP="00453FD5">
      <w:pPr>
        <w:rPr>
          <w:b/>
          <w:bCs/>
          <w:sz w:val="28"/>
          <w:szCs w:val="28"/>
        </w:rPr>
      </w:pPr>
      <w:r>
        <w:rPr>
          <w:b/>
          <w:bCs/>
          <w:sz w:val="28"/>
          <w:szCs w:val="28"/>
        </w:rPr>
        <w:t>Preventing Bullying</w:t>
      </w:r>
    </w:p>
    <w:p w14:paraId="0A02571E" w14:textId="57FACDAB" w:rsidR="00D13662" w:rsidRDefault="00BE4B9B" w:rsidP="00453FD5">
      <w:pPr>
        <w:rPr>
          <w:sz w:val="28"/>
          <w:szCs w:val="28"/>
        </w:rPr>
      </w:pPr>
      <w:r>
        <w:rPr>
          <w:sz w:val="28"/>
          <w:szCs w:val="28"/>
        </w:rPr>
        <w:t xml:space="preserve">We recognise that there are times of the day when instances of bullying amongst children are more likely to occur, </w:t>
      </w:r>
      <w:r w:rsidR="005534C1">
        <w:rPr>
          <w:sz w:val="28"/>
          <w:szCs w:val="28"/>
        </w:rPr>
        <w:t xml:space="preserve">such as child-initiated play. Staff will always be in the rooms and will ensure that they are always vigilant. We also need to be aware of signs of stress in children who cannot say they are being bullied. All staff members are made aware of our policy, the procedures to follow, and of the need for vigilance. In addition t this, all members of our school community including adults are encouraged to report bullying to a senior member of staff, including reporting incidents they may have overheard or witnessed. </w:t>
      </w:r>
    </w:p>
    <w:p w14:paraId="7F14304B" w14:textId="7752B195" w:rsidR="00EF7A9A" w:rsidRDefault="00EF7A9A" w:rsidP="00453FD5">
      <w:pPr>
        <w:rPr>
          <w:b/>
          <w:bCs/>
          <w:sz w:val="28"/>
          <w:szCs w:val="28"/>
        </w:rPr>
      </w:pPr>
      <w:r>
        <w:rPr>
          <w:b/>
          <w:bCs/>
          <w:sz w:val="28"/>
          <w:szCs w:val="28"/>
        </w:rPr>
        <w:t>Supporting Victims</w:t>
      </w:r>
    </w:p>
    <w:p w14:paraId="01460887" w14:textId="0A598588" w:rsidR="00EF7A9A" w:rsidRDefault="00EF7A9A" w:rsidP="00453FD5">
      <w:pPr>
        <w:rPr>
          <w:sz w:val="28"/>
          <w:szCs w:val="28"/>
        </w:rPr>
      </w:pPr>
      <w:r>
        <w:rPr>
          <w:sz w:val="28"/>
          <w:szCs w:val="28"/>
        </w:rPr>
        <w:t xml:space="preserve">We understand that victims can fall into this role through personal experience, and these children particularly need to be supported in developing skills to </w:t>
      </w:r>
      <w:r w:rsidR="00924B7D">
        <w:rPr>
          <w:sz w:val="28"/>
          <w:szCs w:val="28"/>
        </w:rPr>
        <w:t>cope</w:t>
      </w:r>
      <w:r>
        <w:rPr>
          <w:sz w:val="28"/>
          <w:szCs w:val="28"/>
        </w:rPr>
        <w:t xml:space="preserve"> with future situations. They may be display any of the following </w:t>
      </w:r>
      <w:r w:rsidR="00924B7D">
        <w:rPr>
          <w:sz w:val="28"/>
          <w:szCs w:val="28"/>
        </w:rPr>
        <w:t>characteristics</w:t>
      </w:r>
      <w:r>
        <w:rPr>
          <w:sz w:val="28"/>
          <w:szCs w:val="28"/>
        </w:rPr>
        <w:t xml:space="preserve">: low </w:t>
      </w:r>
      <w:r w:rsidR="00924B7D">
        <w:rPr>
          <w:sz w:val="28"/>
          <w:szCs w:val="28"/>
        </w:rPr>
        <w:t>self-esteem</w:t>
      </w:r>
      <w:r>
        <w:rPr>
          <w:sz w:val="28"/>
          <w:szCs w:val="28"/>
        </w:rPr>
        <w:t xml:space="preserve">, </w:t>
      </w:r>
      <w:r w:rsidR="00924B7D">
        <w:rPr>
          <w:sz w:val="28"/>
          <w:szCs w:val="28"/>
        </w:rPr>
        <w:t>sensitivity</w:t>
      </w:r>
      <w:r>
        <w:rPr>
          <w:sz w:val="28"/>
          <w:szCs w:val="28"/>
        </w:rPr>
        <w:t xml:space="preserve">, </w:t>
      </w:r>
      <w:r w:rsidR="0099245D">
        <w:rPr>
          <w:sz w:val="28"/>
          <w:szCs w:val="28"/>
        </w:rPr>
        <w:t xml:space="preserve">passivity, </w:t>
      </w:r>
      <w:r w:rsidR="00924B7D">
        <w:rPr>
          <w:sz w:val="28"/>
          <w:szCs w:val="28"/>
        </w:rPr>
        <w:t>timidity</w:t>
      </w:r>
      <w:r w:rsidR="0099245D">
        <w:rPr>
          <w:sz w:val="28"/>
          <w:szCs w:val="28"/>
        </w:rPr>
        <w:t xml:space="preserve"> and/or clumsiness. They may all look different, have poorer social skills or may be affected by parental attitude. However, all children are </w:t>
      </w:r>
      <w:r w:rsidR="00924B7D">
        <w:rPr>
          <w:sz w:val="28"/>
          <w:szCs w:val="28"/>
        </w:rPr>
        <w:t>unique,</w:t>
      </w:r>
      <w:r w:rsidR="0099245D">
        <w:rPr>
          <w:sz w:val="28"/>
          <w:szCs w:val="28"/>
        </w:rPr>
        <w:t xml:space="preserve"> and this should be appro</w:t>
      </w:r>
      <w:r w:rsidR="00924B7D">
        <w:rPr>
          <w:sz w:val="28"/>
          <w:szCs w:val="28"/>
        </w:rPr>
        <w:t xml:space="preserve">priate to each child. </w:t>
      </w:r>
    </w:p>
    <w:p w14:paraId="0580A2F4" w14:textId="55B94AF9" w:rsidR="00997947" w:rsidRDefault="00997947" w:rsidP="00453FD5">
      <w:pPr>
        <w:rPr>
          <w:sz w:val="28"/>
          <w:szCs w:val="28"/>
        </w:rPr>
      </w:pPr>
      <w:r>
        <w:rPr>
          <w:sz w:val="28"/>
          <w:szCs w:val="28"/>
        </w:rPr>
        <w:t>In offering support to children we:</w:t>
      </w:r>
    </w:p>
    <w:p w14:paraId="42F77FC0" w14:textId="6F7F8A1A" w:rsidR="00997947" w:rsidRDefault="00997947" w:rsidP="00997947">
      <w:pPr>
        <w:pStyle w:val="ListParagraph"/>
        <w:numPr>
          <w:ilvl w:val="0"/>
          <w:numId w:val="3"/>
        </w:numPr>
        <w:rPr>
          <w:sz w:val="28"/>
          <w:szCs w:val="28"/>
        </w:rPr>
      </w:pPr>
      <w:r>
        <w:rPr>
          <w:sz w:val="28"/>
          <w:szCs w:val="28"/>
        </w:rPr>
        <w:t>Always listen</w:t>
      </w:r>
    </w:p>
    <w:p w14:paraId="1D1E138A" w14:textId="362BCEAF" w:rsidR="00997947" w:rsidRDefault="00997947" w:rsidP="00997947">
      <w:pPr>
        <w:pStyle w:val="ListParagraph"/>
        <w:numPr>
          <w:ilvl w:val="0"/>
          <w:numId w:val="3"/>
        </w:numPr>
        <w:rPr>
          <w:sz w:val="28"/>
          <w:szCs w:val="28"/>
        </w:rPr>
      </w:pPr>
      <w:r>
        <w:rPr>
          <w:sz w:val="28"/>
          <w:szCs w:val="28"/>
        </w:rPr>
        <w:t xml:space="preserve">Give support through helping them to develop coping strategies, e.g. by saying “Stop, I do not like it.” </w:t>
      </w:r>
    </w:p>
    <w:p w14:paraId="0D9F46D6" w14:textId="0AD66762" w:rsidR="0080253D" w:rsidRDefault="0080253D" w:rsidP="00997947">
      <w:pPr>
        <w:pStyle w:val="ListParagraph"/>
        <w:numPr>
          <w:ilvl w:val="0"/>
          <w:numId w:val="3"/>
        </w:numPr>
        <w:rPr>
          <w:sz w:val="28"/>
          <w:szCs w:val="28"/>
        </w:rPr>
      </w:pPr>
      <w:r>
        <w:rPr>
          <w:sz w:val="28"/>
          <w:szCs w:val="28"/>
        </w:rPr>
        <w:lastRenderedPageBreak/>
        <w:t>Encourage them to speak out, and to tell an adult what has happened</w:t>
      </w:r>
    </w:p>
    <w:p w14:paraId="2B3BD9BF" w14:textId="7AF3CFA5" w:rsidR="0080253D" w:rsidRDefault="0080253D" w:rsidP="00997947">
      <w:pPr>
        <w:pStyle w:val="ListParagraph"/>
        <w:numPr>
          <w:ilvl w:val="0"/>
          <w:numId w:val="3"/>
        </w:numPr>
        <w:rPr>
          <w:sz w:val="28"/>
          <w:szCs w:val="28"/>
        </w:rPr>
      </w:pPr>
      <w:r>
        <w:rPr>
          <w:sz w:val="28"/>
          <w:szCs w:val="28"/>
        </w:rPr>
        <w:t xml:space="preserve">Encourage co-operative activities with other children </w:t>
      </w:r>
    </w:p>
    <w:p w14:paraId="093971EC" w14:textId="171FE093" w:rsidR="0080253D" w:rsidRDefault="0080253D" w:rsidP="00997947">
      <w:pPr>
        <w:pStyle w:val="ListParagraph"/>
        <w:numPr>
          <w:ilvl w:val="0"/>
          <w:numId w:val="3"/>
        </w:numPr>
        <w:rPr>
          <w:sz w:val="28"/>
          <w:szCs w:val="28"/>
        </w:rPr>
      </w:pPr>
      <w:r>
        <w:rPr>
          <w:sz w:val="28"/>
          <w:szCs w:val="28"/>
        </w:rPr>
        <w:t>Aim to develop self-esteem and confidence</w:t>
      </w:r>
    </w:p>
    <w:p w14:paraId="7A81C138" w14:textId="42907A2E" w:rsidR="0080253D" w:rsidRDefault="00FD72AC" w:rsidP="00997947">
      <w:pPr>
        <w:pStyle w:val="ListParagraph"/>
        <w:numPr>
          <w:ilvl w:val="0"/>
          <w:numId w:val="3"/>
        </w:numPr>
        <w:rPr>
          <w:sz w:val="28"/>
          <w:szCs w:val="28"/>
        </w:rPr>
      </w:pPr>
      <w:r>
        <w:rPr>
          <w:sz w:val="28"/>
          <w:szCs w:val="28"/>
        </w:rPr>
        <w:t>Following an incident, reassure children that they have our support and this it is not their fault</w:t>
      </w:r>
    </w:p>
    <w:p w14:paraId="545CB360" w14:textId="551C29FE" w:rsidR="00FD72AC" w:rsidRDefault="00FD72AC" w:rsidP="00997947">
      <w:pPr>
        <w:pStyle w:val="ListParagraph"/>
        <w:numPr>
          <w:ilvl w:val="0"/>
          <w:numId w:val="3"/>
        </w:numPr>
        <w:rPr>
          <w:sz w:val="28"/>
          <w:szCs w:val="28"/>
        </w:rPr>
      </w:pPr>
      <w:r>
        <w:rPr>
          <w:sz w:val="28"/>
          <w:szCs w:val="28"/>
        </w:rPr>
        <w:t>Inform/involve other staff and/or parents/carers</w:t>
      </w:r>
    </w:p>
    <w:p w14:paraId="4206222E" w14:textId="4E20D19A" w:rsidR="00FD72AC" w:rsidRDefault="00FD72AC" w:rsidP="00997947">
      <w:pPr>
        <w:pStyle w:val="ListParagraph"/>
        <w:numPr>
          <w:ilvl w:val="0"/>
          <w:numId w:val="3"/>
        </w:numPr>
        <w:rPr>
          <w:sz w:val="28"/>
          <w:szCs w:val="28"/>
        </w:rPr>
      </w:pPr>
      <w:r>
        <w:rPr>
          <w:sz w:val="28"/>
          <w:szCs w:val="28"/>
        </w:rPr>
        <w:t>Monitor children with behavioural difficulties and potential victims</w:t>
      </w:r>
    </w:p>
    <w:p w14:paraId="4FFB05B9" w14:textId="6E1FC196" w:rsidR="00FD72AC" w:rsidRDefault="00FD72AC" w:rsidP="00997947">
      <w:pPr>
        <w:pStyle w:val="ListParagraph"/>
        <w:numPr>
          <w:ilvl w:val="0"/>
          <w:numId w:val="3"/>
        </w:numPr>
        <w:rPr>
          <w:sz w:val="28"/>
          <w:szCs w:val="28"/>
        </w:rPr>
      </w:pPr>
      <w:r>
        <w:rPr>
          <w:sz w:val="28"/>
          <w:szCs w:val="28"/>
        </w:rPr>
        <w:t xml:space="preserve">Use modelling to problem solve situations </w:t>
      </w:r>
    </w:p>
    <w:p w14:paraId="5EC5A58F" w14:textId="307F6040" w:rsidR="000C6195" w:rsidRDefault="000C6195" w:rsidP="000C6195">
      <w:pPr>
        <w:rPr>
          <w:b/>
          <w:bCs/>
          <w:sz w:val="28"/>
          <w:szCs w:val="28"/>
        </w:rPr>
      </w:pPr>
      <w:r>
        <w:rPr>
          <w:b/>
          <w:bCs/>
          <w:sz w:val="28"/>
          <w:szCs w:val="28"/>
        </w:rPr>
        <w:t xml:space="preserve">Managing and Investigating Incidents of Bullying </w:t>
      </w:r>
    </w:p>
    <w:p w14:paraId="6860C417" w14:textId="55E6A79E" w:rsidR="002C6D56" w:rsidRDefault="000C6195" w:rsidP="002C6D56">
      <w:pPr>
        <w:rPr>
          <w:sz w:val="28"/>
          <w:szCs w:val="28"/>
        </w:rPr>
      </w:pPr>
      <w:r>
        <w:rPr>
          <w:sz w:val="28"/>
          <w:szCs w:val="28"/>
        </w:rPr>
        <w:t xml:space="preserve">All staff should take reports/incidents of bullying seriously, responding calmly and </w:t>
      </w:r>
      <w:r w:rsidR="00E71C4B">
        <w:rPr>
          <w:sz w:val="28"/>
          <w:szCs w:val="28"/>
        </w:rPr>
        <w:t>acting</w:t>
      </w:r>
      <w:r>
        <w:rPr>
          <w:sz w:val="28"/>
          <w:szCs w:val="28"/>
        </w:rPr>
        <w:t xml:space="preserve"> as quickly as possible to establish exactly what has happened by listening to, and talking with, those involved, including witnesses. Depending on the severity of the incident, we may use some</w:t>
      </w:r>
      <w:r w:rsidR="002C6D56">
        <w:rPr>
          <w:sz w:val="28"/>
          <w:szCs w:val="28"/>
        </w:rPr>
        <w:t>/</w:t>
      </w:r>
      <w:r w:rsidR="00E71C4B">
        <w:rPr>
          <w:sz w:val="28"/>
          <w:szCs w:val="28"/>
        </w:rPr>
        <w:t>all</w:t>
      </w:r>
      <w:r w:rsidR="002C6D56">
        <w:rPr>
          <w:sz w:val="28"/>
          <w:szCs w:val="28"/>
        </w:rPr>
        <w:t xml:space="preserve"> the following strategies: </w:t>
      </w:r>
    </w:p>
    <w:p w14:paraId="5F89B23A" w14:textId="28A463E9" w:rsidR="002C6D56" w:rsidRDefault="002C6D56" w:rsidP="002C6D56">
      <w:pPr>
        <w:pStyle w:val="ListParagraph"/>
        <w:numPr>
          <w:ilvl w:val="0"/>
          <w:numId w:val="3"/>
        </w:numPr>
        <w:rPr>
          <w:sz w:val="28"/>
          <w:szCs w:val="28"/>
        </w:rPr>
      </w:pPr>
      <w:r>
        <w:rPr>
          <w:sz w:val="28"/>
          <w:szCs w:val="28"/>
        </w:rPr>
        <w:t>Comfort, support and reassure the victim</w:t>
      </w:r>
    </w:p>
    <w:p w14:paraId="346CE4B9" w14:textId="72DE2EB6" w:rsidR="002C6D56" w:rsidRDefault="002C6D56" w:rsidP="002C6D56">
      <w:pPr>
        <w:pStyle w:val="ListParagraph"/>
        <w:numPr>
          <w:ilvl w:val="0"/>
          <w:numId w:val="3"/>
        </w:numPr>
        <w:rPr>
          <w:sz w:val="28"/>
          <w:szCs w:val="28"/>
        </w:rPr>
      </w:pPr>
      <w:r>
        <w:rPr>
          <w:sz w:val="28"/>
          <w:szCs w:val="28"/>
        </w:rPr>
        <w:t>Encourage empathy with the victim from the child exhibiting the bullying behaviour</w:t>
      </w:r>
    </w:p>
    <w:p w14:paraId="7E21E08C" w14:textId="00BD6036" w:rsidR="002C6D56" w:rsidRDefault="002C6D56" w:rsidP="002C6D56">
      <w:pPr>
        <w:pStyle w:val="ListParagraph"/>
        <w:numPr>
          <w:ilvl w:val="0"/>
          <w:numId w:val="3"/>
        </w:numPr>
        <w:rPr>
          <w:sz w:val="28"/>
          <w:szCs w:val="28"/>
        </w:rPr>
      </w:pPr>
      <w:r>
        <w:rPr>
          <w:sz w:val="28"/>
          <w:szCs w:val="28"/>
        </w:rPr>
        <w:t xml:space="preserve">Make it clear to the child what was </w:t>
      </w:r>
      <w:r w:rsidR="00E71C4B">
        <w:rPr>
          <w:sz w:val="28"/>
          <w:szCs w:val="28"/>
        </w:rPr>
        <w:t>inappropriate</w:t>
      </w:r>
      <w:r>
        <w:rPr>
          <w:sz w:val="28"/>
          <w:szCs w:val="28"/>
        </w:rPr>
        <w:t xml:space="preserve"> with his/her behaviour and why</w:t>
      </w:r>
    </w:p>
    <w:p w14:paraId="0C41B05A" w14:textId="62BA017F" w:rsidR="002C6D56" w:rsidRDefault="002C6D56" w:rsidP="002C6D56">
      <w:pPr>
        <w:pStyle w:val="ListParagraph"/>
        <w:numPr>
          <w:ilvl w:val="0"/>
          <w:numId w:val="3"/>
        </w:numPr>
        <w:rPr>
          <w:sz w:val="28"/>
          <w:szCs w:val="28"/>
        </w:rPr>
      </w:pPr>
      <w:r>
        <w:rPr>
          <w:sz w:val="28"/>
          <w:szCs w:val="28"/>
        </w:rPr>
        <w:t>Use a trauma informed approach, co-regulation and feeling state talk</w:t>
      </w:r>
    </w:p>
    <w:p w14:paraId="4AC62285" w14:textId="67343C77" w:rsidR="002C6D56" w:rsidRDefault="002C6D56" w:rsidP="002C6D56">
      <w:pPr>
        <w:pStyle w:val="ListParagraph"/>
        <w:numPr>
          <w:ilvl w:val="0"/>
          <w:numId w:val="3"/>
        </w:numPr>
        <w:rPr>
          <w:sz w:val="28"/>
          <w:szCs w:val="28"/>
        </w:rPr>
      </w:pPr>
      <w:r>
        <w:rPr>
          <w:sz w:val="28"/>
          <w:szCs w:val="28"/>
        </w:rPr>
        <w:t>Encourage the child to try make amends</w:t>
      </w:r>
    </w:p>
    <w:p w14:paraId="0CBFDA34" w14:textId="2ACAABE4" w:rsidR="006546D0" w:rsidRDefault="006546D0" w:rsidP="002C6D56">
      <w:pPr>
        <w:pStyle w:val="ListParagraph"/>
        <w:numPr>
          <w:ilvl w:val="0"/>
          <w:numId w:val="3"/>
        </w:numPr>
        <w:rPr>
          <w:sz w:val="28"/>
          <w:szCs w:val="28"/>
        </w:rPr>
      </w:pPr>
      <w:r>
        <w:rPr>
          <w:sz w:val="28"/>
          <w:szCs w:val="28"/>
        </w:rPr>
        <w:t>Keep all staff informed</w:t>
      </w:r>
    </w:p>
    <w:p w14:paraId="3F6C7FC2" w14:textId="5C5DF61A" w:rsidR="006546D0" w:rsidRDefault="006546D0" w:rsidP="002C6D56">
      <w:pPr>
        <w:pStyle w:val="ListParagraph"/>
        <w:numPr>
          <w:ilvl w:val="0"/>
          <w:numId w:val="3"/>
        </w:numPr>
        <w:rPr>
          <w:sz w:val="28"/>
          <w:szCs w:val="28"/>
        </w:rPr>
      </w:pPr>
      <w:r>
        <w:rPr>
          <w:sz w:val="28"/>
          <w:szCs w:val="28"/>
        </w:rPr>
        <w:t>Involve parents/carers</w:t>
      </w:r>
    </w:p>
    <w:p w14:paraId="5EA37855" w14:textId="39DC5FE0" w:rsidR="006546D0" w:rsidRDefault="006546D0" w:rsidP="002C6D56">
      <w:pPr>
        <w:pStyle w:val="ListParagraph"/>
        <w:numPr>
          <w:ilvl w:val="0"/>
          <w:numId w:val="3"/>
        </w:numPr>
        <w:rPr>
          <w:sz w:val="28"/>
          <w:szCs w:val="28"/>
        </w:rPr>
      </w:pPr>
      <w:r>
        <w:rPr>
          <w:sz w:val="28"/>
          <w:szCs w:val="28"/>
        </w:rPr>
        <w:t>Report specific incidents to the manager of Durley House</w:t>
      </w:r>
    </w:p>
    <w:p w14:paraId="5E2BDA9A" w14:textId="3E58119B" w:rsidR="006546D0" w:rsidRDefault="006546D0" w:rsidP="002C6D56">
      <w:pPr>
        <w:pStyle w:val="ListParagraph"/>
        <w:numPr>
          <w:ilvl w:val="0"/>
          <w:numId w:val="3"/>
        </w:numPr>
        <w:rPr>
          <w:sz w:val="28"/>
          <w:szCs w:val="28"/>
        </w:rPr>
      </w:pPr>
      <w:r>
        <w:rPr>
          <w:sz w:val="28"/>
          <w:szCs w:val="28"/>
        </w:rPr>
        <w:t>Ensure all staff are aware of any incidents and how to handle difficult situations</w:t>
      </w:r>
    </w:p>
    <w:p w14:paraId="757127A9" w14:textId="235E7EB9" w:rsidR="006546D0" w:rsidRPr="002C6D56" w:rsidRDefault="00E71C4B" w:rsidP="002C6D56">
      <w:pPr>
        <w:pStyle w:val="ListParagraph"/>
        <w:numPr>
          <w:ilvl w:val="0"/>
          <w:numId w:val="3"/>
        </w:numPr>
        <w:rPr>
          <w:sz w:val="28"/>
          <w:szCs w:val="28"/>
        </w:rPr>
      </w:pPr>
      <w:r>
        <w:rPr>
          <w:sz w:val="28"/>
          <w:szCs w:val="28"/>
        </w:rPr>
        <w:t xml:space="preserve">Ensure Durley House SENCO is involved with any incidents involving children with special educational needs. </w:t>
      </w:r>
    </w:p>
    <w:p w14:paraId="5C25F2B5" w14:textId="2C0BAE89" w:rsidR="00100D38" w:rsidRPr="00100D38" w:rsidRDefault="00100D38" w:rsidP="00F22719">
      <w:pPr>
        <w:rPr>
          <w:b/>
          <w:bCs/>
          <w:sz w:val="28"/>
          <w:szCs w:val="28"/>
        </w:rPr>
      </w:pPr>
    </w:p>
    <w:p w14:paraId="1442E23F" w14:textId="77777777" w:rsidR="00F22719" w:rsidRPr="00F22719" w:rsidRDefault="00F22719" w:rsidP="00F22719">
      <w:pPr>
        <w:rPr>
          <w:sz w:val="28"/>
          <w:szCs w:val="28"/>
        </w:rPr>
      </w:pPr>
    </w:p>
    <w:p w14:paraId="1B4D3DC0" w14:textId="77777777" w:rsidR="00F22719" w:rsidRPr="00F22719" w:rsidRDefault="00F22719" w:rsidP="00F22719">
      <w:pPr>
        <w:rPr>
          <w:sz w:val="28"/>
          <w:szCs w:val="28"/>
        </w:rPr>
      </w:pPr>
    </w:p>
    <w:sectPr w:rsidR="00F2271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51ED" w14:textId="77777777" w:rsidR="002C7782" w:rsidRDefault="002C7782" w:rsidP="00F22719">
      <w:pPr>
        <w:spacing w:after="0" w:line="240" w:lineRule="auto"/>
      </w:pPr>
      <w:r>
        <w:separator/>
      </w:r>
    </w:p>
  </w:endnote>
  <w:endnote w:type="continuationSeparator" w:id="0">
    <w:p w14:paraId="449DA87B" w14:textId="77777777" w:rsidR="002C7782" w:rsidRDefault="002C7782"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5A1E" w14:textId="77777777" w:rsidR="002C7782" w:rsidRDefault="002C7782" w:rsidP="00F22719">
      <w:pPr>
        <w:spacing w:after="0" w:line="240" w:lineRule="auto"/>
      </w:pPr>
      <w:r>
        <w:separator/>
      </w:r>
    </w:p>
  </w:footnote>
  <w:footnote w:type="continuationSeparator" w:id="0">
    <w:p w14:paraId="48F6500C" w14:textId="77777777" w:rsidR="002C7782" w:rsidRDefault="002C7782"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2"/>
  </w:num>
  <w:num w:numId="2" w16cid:durableId="1876233843">
    <w:abstractNumId w:val="0"/>
  </w:num>
  <w:num w:numId="3" w16cid:durableId="175342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71AB3"/>
    <w:rsid w:val="00072716"/>
    <w:rsid w:val="000946BF"/>
    <w:rsid w:val="000C6195"/>
    <w:rsid w:val="00100D38"/>
    <w:rsid w:val="00121830"/>
    <w:rsid w:val="0012226D"/>
    <w:rsid w:val="001B1BC8"/>
    <w:rsid w:val="002A4E9D"/>
    <w:rsid w:val="002C6D56"/>
    <w:rsid w:val="002C7782"/>
    <w:rsid w:val="00305D27"/>
    <w:rsid w:val="0042116F"/>
    <w:rsid w:val="00453FD5"/>
    <w:rsid w:val="004969F4"/>
    <w:rsid w:val="004A02E2"/>
    <w:rsid w:val="004A4A8A"/>
    <w:rsid w:val="004C19D0"/>
    <w:rsid w:val="004F1AF8"/>
    <w:rsid w:val="00540AE3"/>
    <w:rsid w:val="00541AE3"/>
    <w:rsid w:val="005534C1"/>
    <w:rsid w:val="005A16FB"/>
    <w:rsid w:val="005C4FB2"/>
    <w:rsid w:val="005F5040"/>
    <w:rsid w:val="006546D0"/>
    <w:rsid w:val="00690810"/>
    <w:rsid w:val="006D01E7"/>
    <w:rsid w:val="006E1BF7"/>
    <w:rsid w:val="006E21B3"/>
    <w:rsid w:val="00714E86"/>
    <w:rsid w:val="007A5918"/>
    <w:rsid w:val="007B3AFB"/>
    <w:rsid w:val="0080253D"/>
    <w:rsid w:val="00820385"/>
    <w:rsid w:val="00823FFC"/>
    <w:rsid w:val="00845C27"/>
    <w:rsid w:val="00886156"/>
    <w:rsid w:val="008D21F0"/>
    <w:rsid w:val="00924B7D"/>
    <w:rsid w:val="00953495"/>
    <w:rsid w:val="00985DB9"/>
    <w:rsid w:val="0099245D"/>
    <w:rsid w:val="00997947"/>
    <w:rsid w:val="00A85E38"/>
    <w:rsid w:val="00AC34FD"/>
    <w:rsid w:val="00AD7679"/>
    <w:rsid w:val="00B16E74"/>
    <w:rsid w:val="00B7134F"/>
    <w:rsid w:val="00B84529"/>
    <w:rsid w:val="00BD4327"/>
    <w:rsid w:val="00BE4B9B"/>
    <w:rsid w:val="00CA6605"/>
    <w:rsid w:val="00CC3873"/>
    <w:rsid w:val="00D13662"/>
    <w:rsid w:val="00D42D3F"/>
    <w:rsid w:val="00D853A5"/>
    <w:rsid w:val="00D92A73"/>
    <w:rsid w:val="00DC0690"/>
    <w:rsid w:val="00DC43D6"/>
    <w:rsid w:val="00DE1CED"/>
    <w:rsid w:val="00E361BA"/>
    <w:rsid w:val="00E71C4B"/>
    <w:rsid w:val="00E77835"/>
    <w:rsid w:val="00E940AB"/>
    <w:rsid w:val="00EE330A"/>
    <w:rsid w:val="00EF554B"/>
    <w:rsid w:val="00EF60F6"/>
    <w:rsid w:val="00EF7A9A"/>
    <w:rsid w:val="00F22719"/>
    <w:rsid w:val="00F5608D"/>
    <w:rsid w:val="00F84D04"/>
    <w:rsid w:val="00F87187"/>
    <w:rsid w:val="00FD72AC"/>
    <w:rsid w:val="00FE262E"/>
    <w:rsid w:val="00FF5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25</cp:revision>
  <dcterms:created xsi:type="dcterms:W3CDTF">2025-09-12T13:11:00Z</dcterms:created>
  <dcterms:modified xsi:type="dcterms:W3CDTF">2025-09-12T13:49:00Z</dcterms:modified>
</cp:coreProperties>
</file>