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7C4FD1E5" w:rsidR="00012532" w:rsidRDefault="00451DC3" w:rsidP="00E940AB">
      <w:pPr>
        <w:jc w:val="center"/>
        <w:rPr>
          <w:b/>
          <w:bCs/>
          <w:sz w:val="32"/>
          <w:szCs w:val="32"/>
        </w:rPr>
      </w:pPr>
      <w:r>
        <w:rPr>
          <w:b/>
          <w:bCs/>
          <w:sz w:val="32"/>
          <w:szCs w:val="32"/>
        </w:rPr>
        <w:t>Health</w:t>
      </w:r>
      <w:r w:rsidR="00FB3EEC">
        <w:rPr>
          <w:b/>
          <w:bCs/>
          <w:sz w:val="32"/>
          <w:szCs w:val="32"/>
        </w:rPr>
        <w:t xml:space="preserve">y Eating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5E7EDEAE" w:rsidR="00121830" w:rsidRDefault="00FB3EEC" w:rsidP="00EF554B">
            <w:pPr>
              <w:rPr>
                <w:sz w:val="28"/>
                <w:szCs w:val="28"/>
              </w:rPr>
            </w:pPr>
            <w:r>
              <w:rPr>
                <w:sz w:val="28"/>
                <w:szCs w:val="28"/>
              </w:rPr>
              <w:t>15/09/2025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40A8FFF1" w14:textId="4860BDF8" w:rsidR="00FB3EEC" w:rsidRDefault="00C33645" w:rsidP="00EF554B">
      <w:pPr>
        <w:rPr>
          <w:sz w:val="28"/>
          <w:szCs w:val="28"/>
        </w:rPr>
      </w:pPr>
      <w:r>
        <w:rPr>
          <w:sz w:val="28"/>
          <w:szCs w:val="28"/>
        </w:rPr>
        <w:t xml:space="preserve">Durley House recognises the importance that good nutrition </w:t>
      </w:r>
      <w:r w:rsidR="00F5289A">
        <w:rPr>
          <w:sz w:val="28"/>
          <w:szCs w:val="28"/>
        </w:rPr>
        <w:t xml:space="preserve">leads to a healthy lifestyle and that providing a balanced diet in childhood helps to establish healthy eating habits for life. A balanced healthy, nutritious diet is important for the development of a child’s physical state, as well as for their ability to learn and engage. </w:t>
      </w:r>
    </w:p>
    <w:p w14:paraId="3BB89D6D" w14:textId="77777777" w:rsidR="00150C8A" w:rsidRDefault="00F5289A" w:rsidP="005C01BC">
      <w:pPr>
        <w:rPr>
          <w:sz w:val="28"/>
          <w:szCs w:val="28"/>
        </w:rPr>
      </w:pPr>
      <w:r>
        <w:rPr>
          <w:sz w:val="28"/>
          <w:szCs w:val="28"/>
        </w:rPr>
        <w:t>By promoting healthy eating patterns, healthier foo</w:t>
      </w:r>
      <w:r w:rsidR="00E163CB">
        <w:rPr>
          <w:sz w:val="28"/>
          <w:szCs w:val="28"/>
        </w:rPr>
        <w:t>d choices and improving knowledge, Durley House will take a proactive approach to improving the health and wellbeing of the children, families, staff and visitors</w:t>
      </w:r>
      <w:r w:rsidR="00947406">
        <w:rPr>
          <w:sz w:val="28"/>
          <w:szCs w:val="28"/>
        </w:rPr>
        <w:t xml:space="preserve">. </w:t>
      </w:r>
    </w:p>
    <w:p w14:paraId="40F6EFAB" w14:textId="77777777" w:rsidR="00150C8A" w:rsidRDefault="005C01BC" w:rsidP="005C01BC">
      <w:pPr>
        <w:rPr>
          <w:sz w:val="28"/>
          <w:szCs w:val="28"/>
        </w:rPr>
      </w:pPr>
      <w:r w:rsidRPr="005C01BC">
        <w:rPr>
          <w:sz w:val="28"/>
          <w:szCs w:val="28"/>
        </w:rPr>
        <w:t xml:space="preserve">Providing healthy, balanced and nutritious food ensures that all children: </w:t>
      </w:r>
    </w:p>
    <w:p w14:paraId="252270C1" w14:textId="77777777" w:rsidR="00150C8A" w:rsidRDefault="005C01BC" w:rsidP="00150C8A">
      <w:pPr>
        <w:pStyle w:val="ListParagraph"/>
        <w:numPr>
          <w:ilvl w:val="0"/>
          <w:numId w:val="20"/>
        </w:numPr>
        <w:rPr>
          <w:sz w:val="28"/>
          <w:szCs w:val="28"/>
        </w:rPr>
      </w:pPr>
      <w:r w:rsidRPr="00150C8A">
        <w:rPr>
          <w:sz w:val="28"/>
          <w:szCs w:val="28"/>
        </w:rPr>
        <w:t xml:space="preserve">Get the right amount of nutrients and energy they need while they are growing rapidly, which is especially important for children who might not have access to healthy food at home. This can help prevent children from becoming overweight or obese. </w:t>
      </w:r>
    </w:p>
    <w:p w14:paraId="5DD9A652" w14:textId="05478E15" w:rsidR="00947406" w:rsidRPr="00150C8A" w:rsidRDefault="005C01BC" w:rsidP="00150C8A">
      <w:pPr>
        <w:pStyle w:val="ListParagraph"/>
        <w:numPr>
          <w:ilvl w:val="0"/>
          <w:numId w:val="20"/>
        </w:numPr>
        <w:rPr>
          <w:sz w:val="28"/>
          <w:szCs w:val="28"/>
        </w:rPr>
      </w:pPr>
      <w:r w:rsidRPr="00150C8A">
        <w:rPr>
          <w:sz w:val="28"/>
          <w:szCs w:val="28"/>
        </w:rPr>
        <w:t>Develop positive eating habits early on. Children’s early experiences with food can shape future eating habits. This can impact children’s long-term health including maintaining a healthy weight, and good oral health. The early years are a crucial time to reduce health inequalities and set the foundations for a lifetime of good health.</w:t>
      </w:r>
    </w:p>
    <w:p w14:paraId="101ACE66" w14:textId="7EC59E66" w:rsidR="00947406" w:rsidRDefault="00947406" w:rsidP="00947406">
      <w:pPr>
        <w:rPr>
          <w:b/>
          <w:bCs/>
          <w:sz w:val="28"/>
          <w:szCs w:val="28"/>
        </w:rPr>
      </w:pPr>
      <w:r>
        <w:rPr>
          <w:b/>
          <w:bCs/>
          <w:sz w:val="28"/>
          <w:szCs w:val="28"/>
        </w:rPr>
        <w:t>Food and Drink Provision</w:t>
      </w:r>
    </w:p>
    <w:p w14:paraId="7A2A2FE4" w14:textId="6E9C4CF5" w:rsidR="00947406" w:rsidRDefault="00947406" w:rsidP="00947406">
      <w:pPr>
        <w:pStyle w:val="ListParagraph"/>
        <w:numPr>
          <w:ilvl w:val="0"/>
          <w:numId w:val="19"/>
        </w:numPr>
        <w:rPr>
          <w:sz w:val="28"/>
          <w:szCs w:val="28"/>
        </w:rPr>
      </w:pPr>
      <w:r>
        <w:rPr>
          <w:sz w:val="28"/>
          <w:szCs w:val="28"/>
        </w:rPr>
        <w:t xml:space="preserve">Breastfeeding will be </w:t>
      </w:r>
      <w:r w:rsidR="00D513CF">
        <w:rPr>
          <w:sz w:val="28"/>
          <w:szCs w:val="28"/>
        </w:rPr>
        <w:t>always promoted</w:t>
      </w:r>
      <w:r>
        <w:rPr>
          <w:sz w:val="28"/>
          <w:szCs w:val="28"/>
        </w:rPr>
        <w:t xml:space="preserve"> and room for privacy will be provided if available (please read breastfeeding policy for more information)</w:t>
      </w:r>
    </w:p>
    <w:p w14:paraId="71DFEB73" w14:textId="44D41E03" w:rsidR="00947406" w:rsidRDefault="00947406" w:rsidP="00947406">
      <w:pPr>
        <w:pStyle w:val="ListParagraph"/>
        <w:numPr>
          <w:ilvl w:val="0"/>
          <w:numId w:val="19"/>
        </w:numPr>
        <w:rPr>
          <w:sz w:val="28"/>
          <w:szCs w:val="28"/>
        </w:rPr>
      </w:pPr>
      <w:r>
        <w:rPr>
          <w:sz w:val="28"/>
          <w:szCs w:val="28"/>
        </w:rPr>
        <w:t>Water and milk will be available and offered to the children</w:t>
      </w:r>
    </w:p>
    <w:p w14:paraId="6F1884F7" w14:textId="72EC9697" w:rsidR="00947406" w:rsidRDefault="00947406" w:rsidP="00947406">
      <w:pPr>
        <w:pStyle w:val="ListParagraph"/>
        <w:numPr>
          <w:ilvl w:val="0"/>
          <w:numId w:val="19"/>
        </w:numPr>
        <w:rPr>
          <w:sz w:val="28"/>
          <w:szCs w:val="28"/>
        </w:rPr>
      </w:pPr>
      <w:r>
        <w:rPr>
          <w:sz w:val="28"/>
          <w:szCs w:val="28"/>
        </w:rPr>
        <w:t xml:space="preserve">Water will </w:t>
      </w:r>
      <w:r w:rsidR="00D513CF">
        <w:rPr>
          <w:sz w:val="28"/>
          <w:szCs w:val="28"/>
        </w:rPr>
        <w:t>always be available</w:t>
      </w:r>
    </w:p>
    <w:p w14:paraId="2884C06F" w14:textId="74704030" w:rsidR="00947406" w:rsidRDefault="00947406" w:rsidP="00947406">
      <w:pPr>
        <w:pStyle w:val="ListParagraph"/>
        <w:numPr>
          <w:ilvl w:val="0"/>
          <w:numId w:val="19"/>
        </w:numPr>
        <w:rPr>
          <w:sz w:val="28"/>
          <w:szCs w:val="28"/>
        </w:rPr>
      </w:pPr>
      <w:r>
        <w:rPr>
          <w:sz w:val="28"/>
          <w:szCs w:val="28"/>
        </w:rPr>
        <w:t xml:space="preserve">Milk will be made available and promoted at snack times (soya milk will be available for those children with a dairy intolerance) </w:t>
      </w:r>
    </w:p>
    <w:p w14:paraId="7D6563D6" w14:textId="06DA6270" w:rsidR="00947406" w:rsidRDefault="00947406" w:rsidP="00947406">
      <w:pPr>
        <w:pStyle w:val="ListParagraph"/>
        <w:numPr>
          <w:ilvl w:val="0"/>
          <w:numId w:val="19"/>
        </w:numPr>
        <w:rPr>
          <w:sz w:val="28"/>
          <w:szCs w:val="28"/>
        </w:rPr>
      </w:pPr>
      <w:r>
        <w:rPr>
          <w:sz w:val="28"/>
          <w:szCs w:val="28"/>
        </w:rPr>
        <w:t>Any snacks made available will be low in sugar, salt and fat</w:t>
      </w:r>
    </w:p>
    <w:p w14:paraId="119748B0" w14:textId="07A793F2" w:rsidR="00947406" w:rsidRDefault="00947406" w:rsidP="00947406">
      <w:pPr>
        <w:pStyle w:val="ListParagraph"/>
        <w:numPr>
          <w:ilvl w:val="0"/>
          <w:numId w:val="19"/>
        </w:numPr>
        <w:rPr>
          <w:sz w:val="28"/>
          <w:szCs w:val="28"/>
        </w:rPr>
      </w:pPr>
      <w:r>
        <w:rPr>
          <w:sz w:val="28"/>
          <w:szCs w:val="28"/>
        </w:rPr>
        <w:t>Fresh food will be used, as opposed to processed food/fast food</w:t>
      </w:r>
    </w:p>
    <w:p w14:paraId="252DB095" w14:textId="01DDDCB1" w:rsidR="00947406" w:rsidRDefault="00947406" w:rsidP="00947406">
      <w:pPr>
        <w:pStyle w:val="ListParagraph"/>
        <w:numPr>
          <w:ilvl w:val="0"/>
          <w:numId w:val="19"/>
        </w:numPr>
        <w:rPr>
          <w:sz w:val="28"/>
          <w:szCs w:val="28"/>
        </w:rPr>
      </w:pPr>
      <w:r>
        <w:rPr>
          <w:sz w:val="28"/>
          <w:szCs w:val="28"/>
        </w:rPr>
        <w:lastRenderedPageBreak/>
        <w:t xml:space="preserve">On special occasions and celebrations, healthy options will be balanced with less healthy options </w:t>
      </w:r>
    </w:p>
    <w:p w14:paraId="1F6BA19A" w14:textId="5A03F780" w:rsidR="00C9715A" w:rsidRDefault="00C9715A" w:rsidP="00947406">
      <w:pPr>
        <w:pStyle w:val="ListParagraph"/>
        <w:numPr>
          <w:ilvl w:val="0"/>
          <w:numId w:val="19"/>
        </w:numPr>
        <w:rPr>
          <w:sz w:val="28"/>
          <w:szCs w:val="28"/>
        </w:rPr>
      </w:pPr>
      <w:r>
        <w:rPr>
          <w:sz w:val="28"/>
          <w:szCs w:val="28"/>
        </w:rPr>
        <w:t xml:space="preserve">Special dietary or cultural needs of any children will be </w:t>
      </w:r>
      <w:proofErr w:type="gramStart"/>
      <w:r>
        <w:rPr>
          <w:sz w:val="28"/>
          <w:szCs w:val="28"/>
        </w:rPr>
        <w:t>met</w:t>
      </w:r>
      <w:proofErr w:type="gramEnd"/>
      <w:r>
        <w:rPr>
          <w:sz w:val="28"/>
          <w:szCs w:val="28"/>
        </w:rPr>
        <w:t xml:space="preserve"> and these needs will be identified and made known to all relevant staff </w:t>
      </w:r>
    </w:p>
    <w:p w14:paraId="3388CABD" w14:textId="3F7F5714" w:rsidR="00C9715A" w:rsidRDefault="00C9715A" w:rsidP="006B021B">
      <w:pPr>
        <w:pStyle w:val="ListParagraph"/>
        <w:numPr>
          <w:ilvl w:val="0"/>
          <w:numId w:val="19"/>
        </w:numPr>
        <w:rPr>
          <w:sz w:val="28"/>
          <w:szCs w:val="28"/>
        </w:rPr>
      </w:pPr>
      <w:r>
        <w:rPr>
          <w:sz w:val="28"/>
          <w:szCs w:val="28"/>
        </w:rPr>
        <w:t xml:space="preserve">A range of free-flow cups and lidless cups will be promoted </w:t>
      </w:r>
    </w:p>
    <w:p w14:paraId="164AD390" w14:textId="69C51D9D" w:rsidR="00A06438" w:rsidRDefault="00FA29E3" w:rsidP="00A06438">
      <w:pPr>
        <w:rPr>
          <w:b/>
          <w:bCs/>
          <w:sz w:val="28"/>
          <w:szCs w:val="28"/>
        </w:rPr>
      </w:pPr>
      <w:r w:rsidRPr="007A2657">
        <w:rPr>
          <w:b/>
          <w:bCs/>
          <w:sz w:val="28"/>
          <w:szCs w:val="28"/>
          <w:highlight w:val="yellow"/>
        </w:rPr>
        <w:t>Lunch Provisi</w:t>
      </w:r>
      <w:r w:rsidR="007A2657" w:rsidRPr="007A2657">
        <w:rPr>
          <w:b/>
          <w:bCs/>
          <w:sz w:val="28"/>
          <w:szCs w:val="28"/>
          <w:highlight w:val="yellow"/>
        </w:rPr>
        <w:t>on</w:t>
      </w:r>
      <w:r w:rsidR="007A2657">
        <w:rPr>
          <w:b/>
          <w:bCs/>
          <w:sz w:val="28"/>
          <w:szCs w:val="28"/>
        </w:rPr>
        <w:t xml:space="preserve"> </w:t>
      </w:r>
    </w:p>
    <w:p w14:paraId="149553BF" w14:textId="6423277C" w:rsidR="007A2657" w:rsidRPr="00FA29E3" w:rsidRDefault="007A2657" w:rsidP="00A06438">
      <w:pPr>
        <w:rPr>
          <w:b/>
          <w:bCs/>
          <w:sz w:val="28"/>
          <w:szCs w:val="28"/>
        </w:rPr>
      </w:pPr>
      <w:r w:rsidRPr="007A2657">
        <w:rPr>
          <w:b/>
          <w:bCs/>
          <w:sz w:val="28"/>
          <w:szCs w:val="28"/>
          <w:highlight w:val="yellow"/>
        </w:rPr>
        <w:t>Tea Provision</w:t>
      </w:r>
    </w:p>
    <w:p w14:paraId="63CD4330" w14:textId="6AB6C30D" w:rsidR="00B028D9" w:rsidRDefault="00F727D6" w:rsidP="001C497D">
      <w:pPr>
        <w:rPr>
          <w:b/>
          <w:bCs/>
          <w:sz w:val="28"/>
          <w:szCs w:val="28"/>
        </w:rPr>
      </w:pPr>
      <w:r>
        <w:rPr>
          <w:b/>
          <w:bCs/>
          <w:sz w:val="28"/>
          <w:szCs w:val="28"/>
        </w:rPr>
        <w:t>Education</w:t>
      </w:r>
    </w:p>
    <w:p w14:paraId="49954D6C" w14:textId="7C59BCAA" w:rsidR="00464E34" w:rsidRDefault="00F727D6" w:rsidP="001C497D">
      <w:pPr>
        <w:rPr>
          <w:sz w:val="28"/>
          <w:szCs w:val="28"/>
        </w:rPr>
      </w:pPr>
      <w:r>
        <w:rPr>
          <w:sz w:val="28"/>
          <w:szCs w:val="28"/>
        </w:rPr>
        <w:t xml:space="preserve">Durley House will include work associated with healthy </w:t>
      </w:r>
      <w:r w:rsidR="005B3543">
        <w:rPr>
          <w:sz w:val="28"/>
          <w:szCs w:val="28"/>
        </w:rPr>
        <w:t xml:space="preserve">balanced diets as </w:t>
      </w:r>
      <w:r w:rsidR="00464E34">
        <w:rPr>
          <w:sz w:val="28"/>
          <w:szCs w:val="28"/>
        </w:rPr>
        <w:t>part of our agricultural curriculum. We will provide families with learning opportunities around healthy eating</w:t>
      </w:r>
      <w:r w:rsidR="006E68EF">
        <w:rPr>
          <w:sz w:val="28"/>
          <w:szCs w:val="28"/>
        </w:rPr>
        <w:t xml:space="preserve"> and </w:t>
      </w:r>
      <w:r w:rsidR="001F2A66">
        <w:rPr>
          <w:sz w:val="28"/>
          <w:szCs w:val="28"/>
        </w:rPr>
        <w:t xml:space="preserve">healthy balanced diets </w:t>
      </w:r>
      <w:r w:rsidR="002C7EFF">
        <w:rPr>
          <w:sz w:val="28"/>
          <w:szCs w:val="28"/>
        </w:rPr>
        <w:t xml:space="preserve">and will encourage </w:t>
      </w:r>
      <w:r w:rsidR="00785A82">
        <w:rPr>
          <w:sz w:val="28"/>
          <w:szCs w:val="28"/>
        </w:rPr>
        <w:t xml:space="preserve">parents, carers and staff to sit with children to be a good role model for healthy eating. </w:t>
      </w:r>
    </w:p>
    <w:p w14:paraId="206BEE6A" w14:textId="17B1E24C" w:rsidR="00CD7797" w:rsidRDefault="000E7E13" w:rsidP="001C497D">
      <w:pPr>
        <w:rPr>
          <w:b/>
          <w:bCs/>
          <w:sz w:val="28"/>
          <w:szCs w:val="28"/>
        </w:rPr>
      </w:pPr>
      <w:r>
        <w:rPr>
          <w:b/>
          <w:bCs/>
          <w:sz w:val="28"/>
          <w:szCs w:val="28"/>
        </w:rPr>
        <w:t>Health and Safety</w:t>
      </w:r>
    </w:p>
    <w:p w14:paraId="14A1D4F1" w14:textId="4BF358AC" w:rsidR="000E7E13" w:rsidRDefault="000E7E13" w:rsidP="001C497D">
      <w:pPr>
        <w:rPr>
          <w:sz w:val="28"/>
          <w:szCs w:val="28"/>
        </w:rPr>
      </w:pPr>
      <w:r>
        <w:rPr>
          <w:sz w:val="28"/>
          <w:szCs w:val="28"/>
        </w:rPr>
        <w:t xml:space="preserve">Durley House is a nut free school. </w:t>
      </w:r>
    </w:p>
    <w:p w14:paraId="7622C512" w14:textId="09E3770B" w:rsidR="004B08AE" w:rsidRDefault="004B08AE" w:rsidP="001C497D">
      <w:pPr>
        <w:rPr>
          <w:sz w:val="28"/>
          <w:szCs w:val="28"/>
        </w:rPr>
      </w:pPr>
      <w:r>
        <w:rPr>
          <w:sz w:val="28"/>
          <w:szCs w:val="28"/>
        </w:rPr>
        <w:t xml:space="preserve">Any allergies, food intolerances and/or </w:t>
      </w:r>
      <w:r w:rsidR="00A273EF">
        <w:rPr>
          <w:sz w:val="28"/>
          <w:szCs w:val="28"/>
        </w:rPr>
        <w:t xml:space="preserve">dietary requirements are identified during </w:t>
      </w:r>
      <w:r w:rsidR="00E84BE3">
        <w:rPr>
          <w:sz w:val="28"/>
          <w:szCs w:val="28"/>
        </w:rPr>
        <w:t>admissions,</w:t>
      </w:r>
      <w:r w:rsidR="00A273EF">
        <w:rPr>
          <w:sz w:val="28"/>
          <w:szCs w:val="28"/>
        </w:rPr>
        <w:t xml:space="preserve"> and a supplementary dietary form is completed by parents. This informs our records and is shared with staff. For allergies, protocols are written with parental input and shared with staff. </w:t>
      </w:r>
    </w:p>
    <w:p w14:paraId="41D55585" w14:textId="4EEB3EF0" w:rsidR="0013707C" w:rsidRDefault="0013707C" w:rsidP="0013707C">
      <w:pPr>
        <w:pStyle w:val="ListParagraph"/>
        <w:numPr>
          <w:ilvl w:val="0"/>
          <w:numId w:val="19"/>
        </w:numPr>
        <w:rPr>
          <w:sz w:val="28"/>
          <w:szCs w:val="28"/>
        </w:rPr>
      </w:pPr>
      <w:r>
        <w:rPr>
          <w:sz w:val="28"/>
          <w:szCs w:val="28"/>
        </w:rPr>
        <w:t xml:space="preserve">Hot drinks will be served in areas away from children and will only be permitted in the staff room or senior management office, where no children will be. </w:t>
      </w:r>
    </w:p>
    <w:p w14:paraId="6DB5F59A" w14:textId="49861FF9" w:rsidR="00245422" w:rsidRDefault="00245422" w:rsidP="0013707C">
      <w:pPr>
        <w:pStyle w:val="ListParagraph"/>
        <w:numPr>
          <w:ilvl w:val="0"/>
          <w:numId w:val="19"/>
        </w:numPr>
        <w:rPr>
          <w:sz w:val="28"/>
          <w:szCs w:val="28"/>
        </w:rPr>
      </w:pPr>
      <w:r>
        <w:rPr>
          <w:sz w:val="28"/>
          <w:szCs w:val="28"/>
        </w:rPr>
        <w:t xml:space="preserve">Microwaves will not be used to warm </w:t>
      </w:r>
      <w:r w:rsidR="00E84BE3">
        <w:rPr>
          <w:sz w:val="28"/>
          <w:szCs w:val="28"/>
        </w:rPr>
        <w:t>babies’</w:t>
      </w:r>
      <w:r>
        <w:rPr>
          <w:sz w:val="28"/>
          <w:szCs w:val="28"/>
        </w:rPr>
        <w:t xml:space="preserve"> bottles or food because of hot spots. Hot spots can cause scalding. When food is heated as part of a child’s</w:t>
      </w:r>
      <w:r w:rsidR="00BF6478">
        <w:rPr>
          <w:sz w:val="28"/>
          <w:szCs w:val="28"/>
        </w:rPr>
        <w:t xml:space="preserve"> need, staff will receive training. </w:t>
      </w:r>
    </w:p>
    <w:p w14:paraId="68E54CCE" w14:textId="145777DD" w:rsidR="00BF6478" w:rsidRDefault="00BF6478" w:rsidP="0013707C">
      <w:pPr>
        <w:pStyle w:val="ListParagraph"/>
        <w:numPr>
          <w:ilvl w:val="0"/>
          <w:numId w:val="19"/>
        </w:numPr>
        <w:rPr>
          <w:sz w:val="28"/>
          <w:szCs w:val="28"/>
        </w:rPr>
      </w:pPr>
      <w:r>
        <w:rPr>
          <w:sz w:val="28"/>
          <w:szCs w:val="28"/>
        </w:rPr>
        <w:t xml:space="preserve">Food hygiene is promoted at Durley House </w:t>
      </w:r>
      <w:r w:rsidR="00BA4970">
        <w:rPr>
          <w:sz w:val="28"/>
          <w:szCs w:val="28"/>
        </w:rPr>
        <w:t xml:space="preserve">and </w:t>
      </w:r>
      <w:r w:rsidR="001F005E">
        <w:rPr>
          <w:sz w:val="28"/>
          <w:szCs w:val="28"/>
        </w:rPr>
        <w:t>children,</w:t>
      </w:r>
      <w:r w:rsidR="00BA4970">
        <w:rPr>
          <w:sz w:val="28"/>
          <w:szCs w:val="28"/>
        </w:rPr>
        <w:t xml:space="preserve"> and staff are reminded about the importance of hand washing before eating or handling food</w:t>
      </w:r>
    </w:p>
    <w:p w14:paraId="2295183E" w14:textId="2D29CC89" w:rsidR="00BA4970" w:rsidRDefault="001F005E" w:rsidP="0013707C">
      <w:pPr>
        <w:pStyle w:val="ListParagraph"/>
        <w:numPr>
          <w:ilvl w:val="0"/>
          <w:numId w:val="19"/>
        </w:numPr>
        <w:rPr>
          <w:sz w:val="28"/>
          <w:szCs w:val="28"/>
        </w:rPr>
      </w:pPr>
      <w:r>
        <w:rPr>
          <w:sz w:val="28"/>
          <w:szCs w:val="28"/>
        </w:rPr>
        <w:t>Tabletops</w:t>
      </w:r>
      <w:r w:rsidR="00BA4970">
        <w:rPr>
          <w:sz w:val="28"/>
          <w:szCs w:val="28"/>
        </w:rPr>
        <w:t xml:space="preserve"> will be cleaned using an appropriate cleaning spray before children have snack or use tables prior to a cooking activity. </w:t>
      </w:r>
    </w:p>
    <w:p w14:paraId="417B38EE" w14:textId="43768F71" w:rsidR="00D51740" w:rsidRPr="0013707C" w:rsidRDefault="00D51740" w:rsidP="0013707C">
      <w:pPr>
        <w:pStyle w:val="ListParagraph"/>
        <w:numPr>
          <w:ilvl w:val="0"/>
          <w:numId w:val="19"/>
        </w:numPr>
        <w:rPr>
          <w:sz w:val="28"/>
          <w:szCs w:val="28"/>
        </w:rPr>
      </w:pPr>
      <w:r>
        <w:rPr>
          <w:sz w:val="28"/>
          <w:szCs w:val="28"/>
        </w:rPr>
        <w:t xml:space="preserve">Children’s cups/beakers/bottles will be washed after use. </w:t>
      </w:r>
    </w:p>
    <w:sectPr w:rsidR="00D51740" w:rsidRPr="0013707C"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7420" w14:textId="77777777" w:rsidR="0029498E" w:rsidRDefault="0029498E" w:rsidP="00F22719">
      <w:pPr>
        <w:spacing w:after="0" w:line="240" w:lineRule="auto"/>
      </w:pPr>
      <w:r>
        <w:separator/>
      </w:r>
    </w:p>
  </w:endnote>
  <w:endnote w:type="continuationSeparator" w:id="0">
    <w:p w14:paraId="72091A00" w14:textId="77777777" w:rsidR="0029498E" w:rsidRDefault="0029498E"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5B92" w14:textId="77777777" w:rsidR="0029498E" w:rsidRDefault="0029498E" w:rsidP="00F22719">
      <w:pPr>
        <w:spacing w:after="0" w:line="240" w:lineRule="auto"/>
      </w:pPr>
      <w:r>
        <w:separator/>
      </w:r>
    </w:p>
  </w:footnote>
  <w:footnote w:type="continuationSeparator" w:id="0">
    <w:p w14:paraId="1020CD95" w14:textId="77777777" w:rsidR="0029498E" w:rsidRDefault="0029498E"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19"/>
  </w:num>
  <w:num w:numId="2" w16cid:durableId="1876233843">
    <w:abstractNumId w:val="7"/>
  </w:num>
  <w:num w:numId="3" w16cid:durableId="1753426309">
    <w:abstractNumId w:val="17"/>
  </w:num>
  <w:num w:numId="4" w16cid:durableId="149756759">
    <w:abstractNumId w:val="10"/>
  </w:num>
  <w:num w:numId="5" w16cid:durableId="1866404938">
    <w:abstractNumId w:val="11"/>
  </w:num>
  <w:num w:numId="6" w16cid:durableId="1325547981">
    <w:abstractNumId w:val="18"/>
  </w:num>
  <w:num w:numId="7" w16cid:durableId="1788544154">
    <w:abstractNumId w:val="3"/>
  </w:num>
  <w:num w:numId="8" w16cid:durableId="2008899756">
    <w:abstractNumId w:val="9"/>
  </w:num>
  <w:num w:numId="9" w16cid:durableId="275646204">
    <w:abstractNumId w:val="16"/>
  </w:num>
  <w:num w:numId="10" w16cid:durableId="1614046552">
    <w:abstractNumId w:val="4"/>
  </w:num>
  <w:num w:numId="11" w16cid:durableId="1588079469">
    <w:abstractNumId w:val="8"/>
  </w:num>
  <w:num w:numId="12" w16cid:durableId="1637101490">
    <w:abstractNumId w:val="6"/>
  </w:num>
  <w:num w:numId="13" w16cid:durableId="317728456">
    <w:abstractNumId w:val="5"/>
  </w:num>
  <w:num w:numId="14" w16cid:durableId="1357803723">
    <w:abstractNumId w:val="0"/>
  </w:num>
  <w:num w:numId="15" w16cid:durableId="989216680">
    <w:abstractNumId w:val="14"/>
  </w:num>
  <w:num w:numId="16" w16cid:durableId="518853043">
    <w:abstractNumId w:val="13"/>
  </w:num>
  <w:num w:numId="17" w16cid:durableId="111559086">
    <w:abstractNumId w:val="12"/>
  </w:num>
  <w:num w:numId="18" w16cid:durableId="518353975">
    <w:abstractNumId w:val="15"/>
  </w:num>
  <w:num w:numId="19" w16cid:durableId="1457065168">
    <w:abstractNumId w:val="2"/>
  </w:num>
  <w:num w:numId="20" w16cid:durableId="144064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32B7C"/>
    <w:rsid w:val="00046712"/>
    <w:rsid w:val="00047B43"/>
    <w:rsid w:val="00071AB3"/>
    <w:rsid w:val="00072716"/>
    <w:rsid w:val="00072B9C"/>
    <w:rsid w:val="00083DCD"/>
    <w:rsid w:val="00092DCD"/>
    <w:rsid w:val="00093F0E"/>
    <w:rsid w:val="000946BF"/>
    <w:rsid w:val="000B1629"/>
    <w:rsid w:val="000B3ABF"/>
    <w:rsid w:val="000C06A4"/>
    <w:rsid w:val="000C6195"/>
    <w:rsid w:val="000E7E13"/>
    <w:rsid w:val="000F6F04"/>
    <w:rsid w:val="00100D38"/>
    <w:rsid w:val="001073B3"/>
    <w:rsid w:val="0010789D"/>
    <w:rsid w:val="00120FDF"/>
    <w:rsid w:val="00121830"/>
    <w:rsid w:val="0012226D"/>
    <w:rsid w:val="00126FAA"/>
    <w:rsid w:val="0013707C"/>
    <w:rsid w:val="00150C8A"/>
    <w:rsid w:val="001649CF"/>
    <w:rsid w:val="001804D6"/>
    <w:rsid w:val="00183D92"/>
    <w:rsid w:val="001A106D"/>
    <w:rsid w:val="001B1BC8"/>
    <w:rsid w:val="001B7BB3"/>
    <w:rsid w:val="001C00DB"/>
    <w:rsid w:val="001C0717"/>
    <w:rsid w:val="001C497D"/>
    <w:rsid w:val="001D7ABB"/>
    <w:rsid w:val="001F005E"/>
    <w:rsid w:val="001F2A66"/>
    <w:rsid w:val="00216908"/>
    <w:rsid w:val="00241DEC"/>
    <w:rsid w:val="00245422"/>
    <w:rsid w:val="00246B00"/>
    <w:rsid w:val="00286E9A"/>
    <w:rsid w:val="002911EC"/>
    <w:rsid w:val="00291237"/>
    <w:rsid w:val="0029498E"/>
    <w:rsid w:val="002A4E9D"/>
    <w:rsid w:val="002A7E89"/>
    <w:rsid w:val="002C44F4"/>
    <w:rsid w:val="002C6A9A"/>
    <w:rsid w:val="002C6D56"/>
    <w:rsid w:val="002C7EFF"/>
    <w:rsid w:val="002D63E8"/>
    <w:rsid w:val="00305D27"/>
    <w:rsid w:val="003109C2"/>
    <w:rsid w:val="00311A0C"/>
    <w:rsid w:val="00327136"/>
    <w:rsid w:val="0033464B"/>
    <w:rsid w:val="003A656A"/>
    <w:rsid w:val="003B70FF"/>
    <w:rsid w:val="003C5DFB"/>
    <w:rsid w:val="003E6181"/>
    <w:rsid w:val="003F1E8E"/>
    <w:rsid w:val="004053B6"/>
    <w:rsid w:val="0040699A"/>
    <w:rsid w:val="0042116F"/>
    <w:rsid w:val="00424FEF"/>
    <w:rsid w:val="00435947"/>
    <w:rsid w:val="00451DC3"/>
    <w:rsid w:val="00453FD5"/>
    <w:rsid w:val="00464E34"/>
    <w:rsid w:val="00484715"/>
    <w:rsid w:val="004969F4"/>
    <w:rsid w:val="004A02E2"/>
    <w:rsid w:val="004A4A8A"/>
    <w:rsid w:val="004B08AE"/>
    <w:rsid w:val="004B5483"/>
    <w:rsid w:val="004C19D0"/>
    <w:rsid w:val="004C38AA"/>
    <w:rsid w:val="004E2E07"/>
    <w:rsid w:val="004E3713"/>
    <w:rsid w:val="004E7F91"/>
    <w:rsid w:val="004F1AF8"/>
    <w:rsid w:val="00501122"/>
    <w:rsid w:val="00506745"/>
    <w:rsid w:val="00515D5E"/>
    <w:rsid w:val="00524566"/>
    <w:rsid w:val="00524877"/>
    <w:rsid w:val="00531579"/>
    <w:rsid w:val="00540AE3"/>
    <w:rsid w:val="00541AE3"/>
    <w:rsid w:val="00544350"/>
    <w:rsid w:val="00546F9A"/>
    <w:rsid w:val="005534C1"/>
    <w:rsid w:val="0057105E"/>
    <w:rsid w:val="00575F5C"/>
    <w:rsid w:val="005774CE"/>
    <w:rsid w:val="005816DE"/>
    <w:rsid w:val="005A16FB"/>
    <w:rsid w:val="005B3543"/>
    <w:rsid w:val="005B5ABA"/>
    <w:rsid w:val="005C01BC"/>
    <w:rsid w:val="005C4FB2"/>
    <w:rsid w:val="005D4A66"/>
    <w:rsid w:val="005E6D27"/>
    <w:rsid w:val="005F5040"/>
    <w:rsid w:val="00604005"/>
    <w:rsid w:val="006233BC"/>
    <w:rsid w:val="0063314D"/>
    <w:rsid w:val="006546D0"/>
    <w:rsid w:val="00690810"/>
    <w:rsid w:val="00692707"/>
    <w:rsid w:val="00696E2F"/>
    <w:rsid w:val="006B021B"/>
    <w:rsid w:val="006D01E7"/>
    <w:rsid w:val="006E1BF7"/>
    <w:rsid w:val="006E21B3"/>
    <w:rsid w:val="006E68EF"/>
    <w:rsid w:val="00714E86"/>
    <w:rsid w:val="007318B6"/>
    <w:rsid w:val="007448B7"/>
    <w:rsid w:val="007478E7"/>
    <w:rsid w:val="00773F4A"/>
    <w:rsid w:val="00784DF4"/>
    <w:rsid w:val="00785A82"/>
    <w:rsid w:val="00791E8C"/>
    <w:rsid w:val="00792824"/>
    <w:rsid w:val="007A104A"/>
    <w:rsid w:val="007A2657"/>
    <w:rsid w:val="007A5918"/>
    <w:rsid w:val="007A7887"/>
    <w:rsid w:val="007B3AFB"/>
    <w:rsid w:val="007B57AA"/>
    <w:rsid w:val="007E35AE"/>
    <w:rsid w:val="007E38E9"/>
    <w:rsid w:val="007E7954"/>
    <w:rsid w:val="0080253D"/>
    <w:rsid w:val="00806AFB"/>
    <w:rsid w:val="00820385"/>
    <w:rsid w:val="00823FFC"/>
    <w:rsid w:val="00845046"/>
    <w:rsid w:val="00845C27"/>
    <w:rsid w:val="008656C0"/>
    <w:rsid w:val="008677B1"/>
    <w:rsid w:val="0088185D"/>
    <w:rsid w:val="00886156"/>
    <w:rsid w:val="008D21F0"/>
    <w:rsid w:val="0092247A"/>
    <w:rsid w:val="00924B7D"/>
    <w:rsid w:val="009472BB"/>
    <w:rsid w:val="00947406"/>
    <w:rsid w:val="00953495"/>
    <w:rsid w:val="00965CC0"/>
    <w:rsid w:val="00970126"/>
    <w:rsid w:val="00975838"/>
    <w:rsid w:val="009857C8"/>
    <w:rsid w:val="00985DB9"/>
    <w:rsid w:val="0099245D"/>
    <w:rsid w:val="00997947"/>
    <w:rsid w:val="009E66A5"/>
    <w:rsid w:val="009F24FE"/>
    <w:rsid w:val="00A06438"/>
    <w:rsid w:val="00A13564"/>
    <w:rsid w:val="00A273EF"/>
    <w:rsid w:val="00A83447"/>
    <w:rsid w:val="00A85E38"/>
    <w:rsid w:val="00AB4F04"/>
    <w:rsid w:val="00AC34FD"/>
    <w:rsid w:val="00AD6145"/>
    <w:rsid w:val="00AD7679"/>
    <w:rsid w:val="00B028D9"/>
    <w:rsid w:val="00B16E74"/>
    <w:rsid w:val="00B174AE"/>
    <w:rsid w:val="00B46265"/>
    <w:rsid w:val="00B4647D"/>
    <w:rsid w:val="00B53AB0"/>
    <w:rsid w:val="00B567DD"/>
    <w:rsid w:val="00B7134F"/>
    <w:rsid w:val="00B84529"/>
    <w:rsid w:val="00B91C78"/>
    <w:rsid w:val="00B97093"/>
    <w:rsid w:val="00BA4970"/>
    <w:rsid w:val="00BD4327"/>
    <w:rsid w:val="00BE4B9B"/>
    <w:rsid w:val="00BE5F48"/>
    <w:rsid w:val="00BF1052"/>
    <w:rsid w:val="00BF6478"/>
    <w:rsid w:val="00C150F8"/>
    <w:rsid w:val="00C25A97"/>
    <w:rsid w:val="00C33645"/>
    <w:rsid w:val="00C6549B"/>
    <w:rsid w:val="00C9715A"/>
    <w:rsid w:val="00C97415"/>
    <w:rsid w:val="00CA6605"/>
    <w:rsid w:val="00CB3730"/>
    <w:rsid w:val="00CC1517"/>
    <w:rsid w:val="00CC3873"/>
    <w:rsid w:val="00CD5317"/>
    <w:rsid w:val="00CD7797"/>
    <w:rsid w:val="00CF2D98"/>
    <w:rsid w:val="00D13662"/>
    <w:rsid w:val="00D17802"/>
    <w:rsid w:val="00D42D3F"/>
    <w:rsid w:val="00D50CFA"/>
    <w:rsid w:val="00D513CF"/>
    <w:rsid w:val="00D51740"/>
    <w:rsid w:val="00D571D1"/>
    <w:rsid w:val="00D63559"/>
    <w:rsid w:val="00D7332D"/>
    <w:rsid w:val="00D82303"/>
    <w:rsid w:val="00D853A5"/>
    <w:rsid w:val="00D85F5B"/>
    <w:rsid w:val="00D92A73"/>
    <w:rsid w:val="00DC0690"/>
    <w:rsid w:val="00DC43D6"/>
    <w:rsid w:val="00DE1CED"/>
    <w:rsid w:val="00DE602D"/>
    <w:rsid w:val="00DF2410"/>
    <w:rsid w:val="00E163CB"/>
    <w:rsid w:val="00E27F55"/>
    <w:rsid w:val="00E361BA"/>
    <w:rsid w:val="00E51373"/>
    <w:rsid w:val="00E56E99"/>
    <w:rsid w:val="00E71AB8"/>
    <w:rsid w:val="00E71C4B"/>
    <w:rsid w:val="00E77835"/>
    <w:rsid w:val="00E84BE3"/>
    <w:rsid w:val="00E90CCB"/>
    <w:rsid w:val="00E940AB"/>
    <w:rsid w:val="00EE18C1"/>
    <w:rsid w:val="00EE330A"/>
    <w:rsid w:val="00EF2A57"/>
    <w:rsid w:val="00EF554B"/>
    <w:rsid w:val="00EF60F6"/>
    <w:rsid w:val="00EF7A9A"/>
    <w:rsid w:val="00F22719"/>
    <w:rsid w:val="00F25C8E"/>
    <w:rsid w:val="00F32B1A"/>
    <w:rsid w:val="00F33671"/>
    <w:rsid w:val="00F4784E"/>
    <w:rsid w:val="00F5289A"/>
    <w:rsid w:val="00F552C5"/>
    <w:rsid w:val="00F5608D"/>
    <w:rsid w:val="00F62E99"/>
    <w:rsid w:val="00F727D6"/>
    <w:rsid w:val="00F77934"/>
    <w:rsid w:val="00F84D04"/>
    <w:rsid w:val="00F87187"/>
    <w:rsid w:val="00FA29E3"/>
    <w:rsid w:val="00FB3EEC"/>
    <w:rsid w:val="00FB44DF"/>
    <w:rsid w:val="00FB6C88"/>
    <w:rsid w:val="00FC2A7D"/>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34</cp:revision>
  <dcterms:created xsi:type="dcterms:W3CDTF">2025-09-15T14:16:00Z</dcterms:created>
  <dcterms:modified xsi:type="dcterms:W3CDTF">2025-09-18T14:13:00Z</dcterms:modified>
</cp:coreProperties>
</file>