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E3556AE" w14:textId="7F8385FC" w:rsidR="00F22719" w:rsidRPr="00072716" w:rsidRDefault="002C16E5" w:rsidP="00F22719">
      <w:pPr>
        <w:jc w:val="center"/>
        <w:rPr>
          <w:b/>
          <w:bCs/>
          <w:sz w:val="32"/>
          <w:szCs w:val="32"/>
        </w:rPr>
      </w:pPr>
      <w:r>
        <w:rPr>
          <w:b/>
          <w:bCs/>
          <w:sz w:val="32"/>
          <w:szCs w:val="32"/>
        </w:rPr>
        <w:t>Welcome to Durley House</w:t>
      </w:r>
    </w:p>
    <w:p w14:paraId="068452B6" w14:textId="3FBA4484" w:rsidR="00F22719" w:rsidRDefault="00F22719" w:rsidP="00F22719">
      <w:pPr>
        <w:rPr>
          <w:b/>
          <w:bCs/>
          <w:sz w:val="28"/>
          <w:szCs w:val="28"/>
        </w:rPr>
      </w:pPr>
      <w:r>
        <w:rPr>
          <w:b/>
          <w:bCs/>
          <w:sz w:val="28"/>
          <w:szCs w:val="28"/>
        </w:rPr>
        <w:t>Our Ethos</w:t>
      </w:r>
    </w:p>
    <w:p w14:paraId="64EE348C" w14:textId="77777777" w:rsidR="00F22719" w:rsidRPr="00BC6C4E" w:rsidRDefault="00F22719" w:rsidP="00F22719">
      <w:pPr>
        <w:rPr>
          <w:sz w:val="28"/>
          <w:szCs w:val="28"/>
        </w:rPr>
      </w:pPr>
      <w:r w:rsidRPr="00BC6C4E">
        <w:rPr>
          <w:sz w:val="28"/>
          <w:szCs w:val="28"/>
        </w:rPr>
        <w:t xml:space="preserve">We believe in the importance of providing an accessible holistic learning approach, where emotional, social, physical, communication, intellectual and spiritual development all matter equally. </w:t>
      </w:r>
    </w:p>
    <w:p w14:paraId="2162B867" w14:textId="24BAD9D5" w:rsidR="00F22719" w:rsidRDefault="00F22719" w:rsidP="00F22719">
      <w:pPr>
        <w:rPr>
          <w:sz w:val="28"/>
          <w:szCs w:val="28"/>
        </w:rPr>
      </w:pPr>
      <w:r w:rsidRPr="00BC6C4E">
        <w:rPr>
          <w:sz w:val="28"/>
          <w:szCs w:val="28"/>
        </w:rPr>
        <w:t xml:space="preserve">We believe in the importance of building children and young people’s awareness of our agriculture environment and the wonderful opportunities an agricultural learning approach can provide. </w:t>
      </w:r>
    </w:p>
    <w:p w14:paraId="5FCBC85F" w14:textId="79AE8657" w:rsidR="00F22719" w:rsidRDefault="00F22719" w:rsidP="00F22719">
      <w:pPr>
        <w:rPr>
          <w:b/>
          <w:bCs/>
          <w:sz w:val="28"/>
          <w:szCs w:val="28"/>
        </w:rPr>
      </w:pPr>
      <w:r>
        <w:rPr>
          <w:b/>
          <w:bCs/>
          <w:sz w:val="28"/>
          <w:szCs w:val="28"/>
        </w:rPr>
        <w:t>Our Vision</w:t>
      </w:r>
    </w:p>
    <w:p w14:paraId="15E6648A" w14:textId="77777777" w:rsidR="00F22719" w:rsidRPr="00BC6C4E" w:rsidRDefault="00F22719" w:rsidP="00F22719">
      <w:pPr>
        <w:rPr>
          <w:sz w:val="28"/>
          <w:szCs w:val="28"/>
        </w:rPr>
      </w:pPr>
      <w:r w:rsidRPr="00BC6C4E">
        <w:rPr>
          <w:sz w:val="28"/>
          <w:szCs w:val="28"/>
        </w:rPr>
        <w:t xml:space="preserve">Our vision is to be a leading day care and learning centre with a reputation for providing professional, high quality, unique and innovative education services. Our unique tailored curriculum aims to aid children’s ‘learning confidence’ through a calm and holistic environment. </w:t>
      </w:r>
    </w:p>
    <w:p w14:paraId="42ABB981" w14:textId="77777777" w:rsidR="00F22719" w:rsidRPr="00BC6C4E" w:rsidRDefault="00F22719" w:rsidP="00F22719">
      <w:pPr>
        <w:rPr>
          <w:sz w:val="28"/>
          <w:szCs w:val="28"/>
        </w:rPr>
      </w:pPr>
      <w:r w:rsidRPr="00BC6C4E">
        <w:rPr>
          <w:sz w:val="28"/>
          <w:szCs w:val="28"/>
        </w:rPr>
        <w:t xml:space="preserve">We provide supportive activities and exploration opportunities which promote awareness of ones-self, that of others, critical thinking and independence, whilst developing awareness of the environment, linking British Values and cultures. </w:t>
      </w:r>
    </w:p>
    <w:p w14:paraId="50F86C9E" w14:textId="77777777" w:rsidR="00F22719" w:rsidRPr="00BC6C4E" w:rsidRDefault="00F22719" w:rsidP="00F22719">
      <w:pPr>
        <w:rPr>
          <w:sz w:val="28"/>
          <w:szCs w:val="28"/>
        </w:rPr>
      </w:pPr>
      <w:r w:rsidRPr="00BC6C4E">
        <w:rPr>
          <w:sz w:val="28"/>
          <w:szCs w:val="28"/>
        </w:rPr>
        <w:t xml:space="preserve">We seek to provide extended learning opportunities and provide family support services through experienced staff, sharing approaches and signposting. </w:t>
      </w:r>
    </w:p>
    <w:p w14:paraId="4686C13F" w14:textId="4CE44DF3" w:rsidR="00F22719" w:rsidRDefault="00F22719" w:rsidP="00F22719">
      <w:pPr>
        <w:rPr>
          <w:b/>
          <w:bCs/>
          <w:sz w:val="28"/>
          <w:szCs w:val="28"/>
        </w:rPr>
      </w:pPr>
      <w:r>
        <w:rPr>
          <w:b/>
          <w:bCs/>
          <w:sz w:val="28"/>
          <w:szCs w:val="28"/>
        </w:rPr>
        <w:t>A Warm Welcome</w:t>
      </w:r>
    </w:p>
    <w:p w14:paraId="4B4AF524" w14:textId="007DE48E" w:rsidR="00F22719" w:rsidRDefault="00F22719" w:rsidP="00F22719">
      <w:pPr>
        <w:rPr>
          <w:sz w:val="28"/>
          <w:szCs w:val="28"/>
        </w:rPr>
      </w:pPr>
      <w:r>
        <w:rPr>
          <w:sz w:val="28"/>
          <w:szCs w:val="28"/>
        </w:rPr>
        <w:t xml:space="preserve">All the staff at Durley House provide a warm welcome to everyone who comes to our setting. We carefully consider the resources we use and the warm, rich and inviting environment we create. Accessibility is for all and therefore is at the heart of what we do here at Durley House. This Accessibility statement sets out what we currently have in place to ensure that our environment and our services are accessible to the diverse community we serve. </w:t>
      </w:r>
    </w:p>
    <w:p w14:paraId="7D3B3EE3" w14:textId="057AA98A" w:rsidR="00100D38" w:rsidRDefault="00100D38" w:rsidP="00F22719">
      <w:pPr>
        <w:rPr>
          <w:b/>
          <w:bCs/>
          <w:sz w:val="28"/>
          <w:szCs w:val="28"/>
        </w:rPr>
      </w:pPr>
      <w:r>
        <w:rPr>
          <w:b/>
          <w:bCs/>
          <w:sz w:val="28"/>
          <w:szCs w:val="28"/>
        </w:rPr>
        <w:t>Our Key Characteristics:</w:t>
      </w:r>
    </w:p>
    <w:p w14:paraId="29115E71" w14:textId="04A37202" w:rsidR="00100D38" w:rsidRPr="00012532" w:rsidRDefault="00100D38" w:rsidP="00100D38">
      <w:pPr>
        <w:rPr>
          <w:sz w:val="28"/>
          <w:szCs w:val="28"/>
        </w:rPr>
      </w:pPr>
      <w:r w:rsidRPr="00012532">
        <w:rPr>
          <w:sz w:val="28"/>
          <w:szCs w:val="28"/>
        </w:rPr>
        <w:t>Beautiful Rural Surroundings – Various Childcare, Education, Support and Learning Services</w:t>
      </w:r>
    </w:p>
    <w:p w14:paraId="1A60E633" w14:textId="77777777" w:rsidR="00100D38" w:rsidRPr="00100D38" w:rsidRDefault="00100D38" w:rsidP="00100D38">
      <w:pPr>
        <w:rPr>
          <w:sz w:val="28"/>
          <w:szCs w:val="28"/>
        </w:rPr>
      </w:pPr>
      <w:r w:rsidRPr="00100D38">
        <w:rPr>
          <w:sz w:val="28"/>
          <w:szCs w:val="28"/>
        </w:rPr>
        <w:t xml:space="preserve"> Rich and Varied Curriculum – Focussed Agricultural Learning </w:t>
      </w:r>
    </w:p>
    <w:p w14:paraId="126C0181" w14:textId="77777777" w:rsidR="00100D38" w:rsidRPr="00100D38" w:rsidRDefault="00100D38" w:rsidP="00100D38">
      <w:pPr>
        <w:rPr>
          <w:sz w:val="28"/>
          <w:szCs w:val="28"/>
        </w:rPr>
      </w:pPr>
      <w:r w:rsidRPr="00100D38">
        <w:rPr>
          <w:sz w:val="28"/>
          <w:szCs w:val="28"/>
        </w:rPr>
        <w:t>Accessible Location - Unique Activities and Resources - Integrated Teaching Approach</w:t>
      </w:r>
    </w:p>
    <w:p w14:paraId="54827692" w14:textId="77777777" w:rsidR="00100D38" w:rsidRDefault="00100D38" w:rsidP="00100D38">
      <w:pPr>
        <w:rPr>
          <w:sz w:val="28"/>
          <w:szCs w:val="28"/>
        </w:rPr>
      </w:pPr>
      <w:r w:rsidRPr="00100D38">
        <w:rPr>
          <w:sz w:val="28"/>
          <w:szCs w:val="28"/>
        </w:rPr>
        <w:lastRenderedPageBreak/>
        <w:t xml:space="preserve">Passionate Team of Highly Qualified and Experienced Managers, Carers and Educators </w:t>
      </w:r>
    </w:p>
    <w:p w14:paraId="3BF58B6C" w14:textId="1ED974DB" w:rsidR="00012532" w:rsidRDefault="00012532" w:rsidP="00100D38">
      <w:pPr>
        <w:rPr>
          <w:b/>
          <w:bCs/>
          <w:sz w:val="28"/>
          <w:szCs w:val="28"/>
        </w:rPr>
      </w:pPr>
      <w:r>
        <w:rPr>
          <w:b/>
          <w:bCs/>
          <w:sz w:val="28"/>
          <w:szCs w:val="28"/>
        </w:rPr>
        <w:t>What we can offer at Durley House</w:t>
      </w:r>
    </w:p>
    <w:p w14:paraId="4FF3C8B5" w14:textId="77777777" w:rsidR="00012532" w:rsidRPr="00012532" w:rsidRDefault="00012532" w:rsidP="00012532">
      <w:pPr>
        <w:rPr>
          <w:sz w:val="28"/>
          <w:szCs w:val="28"/>
        </w:rPr>
      </w:pPr>
      <w:r w:rsidRPr="00012532">
        <w:rPr>
          <w:sz w:val="28"/>
          <w:szCs w:val="28"/>
        </w:rPr>
        <w:t xml:space="preserve">The roll out of the expanded entitlements for working parents of younger children from 2024 means that the demand for flexible and accessible, year-round, full day care that meets the ability for families to work is likely to be what parents will require. DH ensures its offer meets the needs for families accessing the delivery here. There is no requirement for EYE funded hours to be limited to the school academic year (38 weeks) or the hours of a school days therefore we look to ways we can stretched hours offering parents the flexibility to take up their hours across the number of weeks that the provision is open. Provision is open 5 days per week, but we will look to identify if there is a need for 7 days delivery and ways, we may be able to support. DH provides a highly bespoke and unique offer which is not covered via the EYE funding which only covers the cost of core curriculum, it does not cover the cost of our low adult to child ratios, consumables or the extra classes DH is able to provide, therefore, parents are required to pay for the specialized activities and resources.  </w:t>
      </w:r>
    </w:p>
    <w:p w14:paraId="5667AD21" w14:textId="77777777" w:rsidR="00012532" w:rsidRPr="00012532" w:rsidRDefault="00012532" w:rsidP="00012532">
      <w:pPr>
        <w:rPr>
          <w:sz w:val="28"/>
          <w:szCs w:val="28"/>
        </w:rPr>
      </w:pPr>
      <w:r w:rsidRPr="00012532">
        <w:rPr>
          <w:sz w:val="28"/>
          <w:szCs w:val="28"/>
        </w:rPr>
        <w:t xml:space="preserve">Families should be able to obtain education and care that is high quality and meets children’s developmental needs according to their preference and demographics. </w:t>
      </w:r>
    </w:p>
    <w:p w14:paraId="6269C1F9" w14:textId="77777777" w:rsidR="00012532" w:rsidRPr="00012532" w:rsidRDefault="00012532" w:rsidP="00012532">
      <w:pPr>
        <w:rPr>
          <w:sz w:val="28"/>
          <w:szCs w:val="28"/>
        </w:rPr>
      </w:pPr>
      <w:r w:rsidRPr="00012532">
        <w:rPr>
          <w:sz w:val="28"/>
          <w:szCs w:val="28"/>
        </w:rPr>
        <w:t>Jess has devised learning opportunities with an emphasis on rural life and agriculture built into its high-quality core offer, the setting is fortunate to have the resources and facilities which provides activities over and above the EYE core curriculum. Jess has a wealth of knowledge and experience in business, health, social care and education expanding over 30 years within Local Authority and the NHS, having led or directed services across the sectors. With a passion for delivering high quality inclusive bespoke services, she uses innovative creativity to design unique and tailored approaches. Jess will seek to embed participation and collaboration from stakeholders to ensure, services are assessed monitoring and evaluating success and development opportunities throughout business activity and life journey. Whilst the provision is a privatised business, Jess has ensured services are equitable where possible, providing accessibility and flexibility according to parental and child choice.</w:t>
      </w:r>
    </w:p>
    <w:p w14:paraId="0E435862" w14:textId="77777777" w:rsidR="00012532" w:rsidRDefault="00012532" w:rsidP="00012532">
      <w:pPr>
        <w:rPr>
          <w:sz w:val="28"/>
          <w:szCs w:val="28"/>
        </w:rPr>
      </w:pPr>
      <w:r w:rsidRPr="00012532">
        <w:rPr>
          <w:sz w:val="28"/>
          <w:szCs w:val="28"/>
        </w:rPr>
        <w:t xml:space="preserve">Our highly qualified, skilled and experienced management, health, childcare and education team are available to provide high quality care, learning and support to children and families. The team work closely with therapeutic and extended education, social and health services, the environmental facilities including direct access to </w:t>
      </w:r>
      <w:r w:rsidRPr="00012532">
        <w:rPr>
          <w:sz w:val="28"/>
          <w:szCs w:val="28"/>
        </w:rPr>
        <w:lastRenderedPageBreak/>
        <w:t xml:space="preserve">nature walks, a pool, sensory room and hydrotherapy suit all on site, enable us to provide opportunities not easily available within other settings. Learning experiences are tailored to an individual’s unique skills and strengths, promoting self-awareness, awareness of others, confidence, current and future wellbeing. </w:t>
      </w:r>
    </w:p>
    <w:p w14:paraId="3651AEC6" w14:textId="76AAA0CB" w:rsidR="00985DB9" w:rsidRPr="00012532" w:rsidRDefault="00985DB9" w:rsidP="00012532">
      <w:pPr>
        <w:rPr>
          <w:sz w:val="28"/>
          <w:szCs w:val="28"/>
        </w:rPr>
      </w:pPr>
      <w:r w:rsidRPr="00012532">
        <w:rPr>
          <w:sz w:val="28"/>
          <w:szCs w:val="28"/>
        </w:rPr>
        <w:t>The Nursery business is managed by a highly qualified and experienced registered nursery manager who provides personalised and dedicated business management and leadership to their team, managed by the Executive Director and reporting to the board of directors. The manager has a qualified senior management team, consisting of degree qualified early years and primary teachers, SEND and deputy managers.  As an integrated approach, the extended learning offer will be coordinated by a member of the senior management team who will also be managed by the Executive Director and report to the board of directors. Durley House learning will deploy staff across programmes of delivery according to the needs, however for quality and continuity the nursery manager and deputy will work together to plan and agree staff deployment approaches in line with statutory childcare practice requirements, policy in collaboration with DH employees.  All staff will be appropriately trained and qualified with a small proportion of assistants who are within working towards qualification status.</w:t>
      </w:r>
    </w:p>
    <w:p w14:paraId="0B651391" w14:textId="6D08502C" w:rsidR="00012532" w:rsidRDefault="00012532" w:rsidP="00100D38">
      <w:pPr>
        <w:rPr>
          <w:b/>
          <w:bCs/>
          <w:sz w:val="28"/>
          <w:szCs w:val="28"/>
        </w:rPr>
      </w:pPr>
      <w:r>
        <w:rPr>
          <w:b/>
          <w:bCs/>
          <w:sz w:val="28"/>
          <w:szCs w:val="28"/>
        </w:rPr>
        <w:t>The History of Durley House</w:t>
      </w:r>
    </w:p>
    <w:p w14:paraId="28D51AC5" w14:textId="77777777" w:rsidR="00012532" w:rsidRDefault="00012532" w:rsidP="00012532">
      <w:pPr>
        <w:rPr>
          <w:sz w:val="28"/>
          <w:szCs w:val="28"/>
        </w:rPr>
      </w:pPr>
      <w:r w:rsidRPr="00012532">
        <w:rPr>
          <w:sz w:val="28"/>
          <w:szCs w:val="28"/>
        </w:rPr>
        <w:t>Durley House has belonged to the Sandom family since</w:t>
      </w:r>
      <w:r w:rsidRPr="00012532">
        <w:rPr>
          <w:sz w:val="28"/>
          <w:szCs w:val="28"/>
          <w:highlight w:val="yellow"/>
        </w:rPr>
        <w:t>……</w:t>
      </w:r>
      <w:r w:rsidRPr="00012532">
        <w:rPr>
          <w:sz w:val="28"/>
          <w:szCs w:val="28"/>
        </w:rPr>
        <w:t xml:space="preserve"> </w:t>
      </w:r>
    </w:p>
    <w:p w14:paraId="413780DD" w14:textId="748C4251" w:rsidR="00012532" w:rsidRDefault="00012532" w:rsidP="00012532">
      <w:pPr>
        <w:rPr>
          <w:sz w:val="28"/>
          <w:szCs w:val="28"/>
        </w:rPr>
      </w:pPr>
      <w:r w:rsidRPr="00012532">
        <w:rPr>
          <w:sz w:val="28"/>
          <w:szCs w:val="28"/>
        </w:rPr>
        <w:t xml:space="preserve">As a new 2025 business the business focus has been to produce unique learning activities in a beautiful rural setting for children, families and carers to access. There is a clear business structure which outlines the ethos, aim and objectives to ensure the business is sustainable and of high quality. The company is led by the governing board of directors who have a wealth of experience in business and education.  The integrated service staff structure and deployment enable a high-quality source of human resource who can provide the unique learning offer. Staffing salary costs are funded primarily through the nursery business however, income via the additional extended services contributes to the total staff cost which allows for the high quality and specialised staff structure. </w:t>
      </w:r>
    </w:p>
    <w:p w14:paraId="6CF3913B" w14:textId="77777777" w:rsidR="00012532" w:rsidRPr="00012532" w:rsidRDefault="00012532" w:rsidP="00012532">
      <w:pPr>
        <w:rPr>
          <w:sz w:val="28"/>
          <w:szCs w:val="28"/>
        </w:rPr>
      </w:pPr>
      <w:r w:rsidRPr="00012532">
        <w:rPr>
          <w:sz w:val="28"/>
          <w:szCs w:val="28"/>
        </w:rPr>
        <w:t xml:space="preserve">Durley House (DH) Nursey and Learning is a registered limited company trust property and grounds owned by Matthew and Morgana Sandom who govern the business with the business founder and managing Executive Director Jess Holloway. </w:t>
      </w:r>
    </w:p>
    <w:p w14:paraId="57177354" w14:textId="77777777" w:rsidR="00012532" w:rsidRPr="00012532" w:rsidRDefault="00012532" w:rsidP="00012532">
      <w:pPr>
        <w:rPr>
          <w:sz w:val="28"/>
          <w:szCs w:val="28"/>
        </w:rPr>
      </w:pPr>
      <w:r w:rsidRPr="00012532">
        <w:rPr>
          <w:sz w:val="28"/>
          <w:szCs w:val="28"/>
        </w:rPr>
        <w:lastRenderedPageBreak/>
        <w:t xml:space="preserve">Both Matt and Morgana are passionate to ensure Durley House (DH), and its beautiful surroundings provides positive experiences for others to enjoy.   Matt has a long successful career in business, he brings creativity and business knowledge, aiding the developmental progress for the setting. Having studied early years Morgana has a shared passion for outdoor learning, enjoys working with animals, and has a sound understanding of the importance of high-quality childcare and education, like Jess and Matt she is keen to see children and young people thrive through the offer available via Durley House. </w:t>
      </w:r>
    </w:p>
    <w:p w14:paraId="39B030C3" w14:textId="77777777" w:rsidR="00012532" w:rsidRPr="00012532" w:rsidRDefault="00012532" w:rsidP="00012532">
      <w:pPr>
        <w:rPr>
          <w:sz w:val="28"/>
          <w:szCs w:val="28"/>
        </w:rPr>
      </w:pPr>
      <w:r w:rsidRPr="00012532">
        <w:rPr>
          <w:sz w:val="28"/>
          <w:szCs w:val="28"/>
        </w:rPr>
        <w:t xml:space="preserve"> Qualified to level 7 Jess’ business and education training, knowledge and 30 experience within her employment fields has enabled her to provide internal and external support and direction to varying children services businesses, carers/ families, children and young people across Hampshire, wider counties and nationally. Jess has a sound understanding of 0 – 19 childhood development and education, with a particular passion for holistic learning and inclusive practice. Jess has developed and led several Special Educational Needs &amp; Differences (SEND) initiatives at local, county and national level. She strives to support others in developing community equality through inclusive practice approaches, as the executive director she will be focusing on ensuring the deliveries across the business are of high quality, engaging and supportive to all children and young people and primary care givers. The nursery income will aid the ability to offer some of the other deliverables at lower cost to families, including after school clubs, workshops and therapeutic services. The provision will offer through it qualified and trained human resources, specialised support to families for example sensory and hydrotherapy. However, will activity seek to provide information and signposting to wider family support linked to health, social care and education services for example, ‘Family Hubs’. </w:t>
      </w:r>
    </w:p>
    <w:p w14:paraId="374B7B1D" w14:textId="2A08C608" w:rsidR="00012532" w:rsidRPr="00012532" w:rsidRDefault="00012532" w:rsidP="00012532">
      <w:pPr>
        <w:rPr>
          <w:sz w:val="28"/>
          <w:szCs w:val="28"/>
        </w:rPr>
      </w:pPr>
      <w:r w:rsidRPr="00012532">
        <w:rPr>
          <w:sz w:val="28"/>
          <w:szCs w:val="28"/>
        </w:rPr>
        <w:t xml:space="preserve"> </w:t>
      </w:r>
    </w:p>
    <w:p w14:paraId="78198046" w14:textId="77777777" w:rsidR="00012532" w:rsidRPr="00012532" w:rsidRDefault="00012532" w:rsidP="00012532">
      <w:pPr>
        <w:rPr>
          <w:sz w:val="28"/>
          <w:szCs w:val="28"/>
        </w:rPr>
      </w:pPr>
    </w:p>
    <w:p w14:paraId="482B0D41" w14:textId="77777777" w:rsidR="00012532" w:rsidRPr="00100D38" w:rsidRDefault="00012532" w:rsidP="00100D38">
      <w:pPr>
        <w:rPr>
          <w:b/>
          <w:bCs/>
          <w:sz w:val="28"/>
          <w:szCs w:val="28"/>
        </w:rPr>
      </w:pPr>
    </w:p>
    <w:p w14:paraId="5C25F2B5" w14:textId="2C0BAE89" w:rsidR="00100D38" w:rsidRPr="00100D38" w:rsidRDefault="00100D38" w:rsidP="00F22719">
      <w:pPr>
        <w:rPr>
          <w:b/>
          <w:bCs/>
          <w:sz w:val="28"/>
          <w:szCs w:val="28"/>
        </w:rPr>
      </w:pPr>
    </w:p>
    <w:p w14:paraId="1442E23F" w14:textId="77777777" w:rsidR="00F22719" w:rsidRPr="00F22719" w:rsidRDefault="00F22719" w:rsidP="00F22719">
      <w:pPr>
        <w:rPr>
          <w:sz w:val="28"/>
          <w:szCs w:val="28"/>
        </w:rPr>
      </w:pPr>
    </w:p>
    <w:p w14:paraId="1B4D3DC0" w14:textId="77777777" w:rsidR="00F22719" w:rsidRPr="00F22719" w:rsidRDefault="00F22719" w:rsidP="00F22719">
      <w:pPr>
        <w:rPr>
          <w:sz w:val="28"/>
          <w:szCs w:val="28"/>
        </w:rPr>
      </w:pPr>
    </w:p>
    <w:sectPr w:rsidR="00F22719" w:rsidRPr="00F22719" w:rsidSect="00F22719">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3519" w14:textId="77777777" w:rsidR="002078B5" w:rsidRDefault="002078B5" w:rsidP="00F22719">
      <w:pPr>
        <w:spacing w:after="0" w:line="240" w:lineRule="auto"/>
      </w:pPr>
      <w:r>
        <w:separator/>
      </w:r>
    </w:p>
  </w:endnote>
  <w:endnote w:type="continuationSeparator" w:id="0">
    <w:p w14:paraId="5AD9A710" w14:textId="77777777" w:rsidR="002078B5" w:rsidRDefault="002078B5"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379F" w14:textId="77777777" w:rsidR="002078B5" w:rsidRDefault="002078B5" w:rsidP="00F22719">
      <w:pPr>
        <w:spacing w:after="0" w:line="240" w:lineRule="auto"/>
      </w:pPr>
      <w:r>
        <w:separator/>
      </w:r>
    </w:p>
  </w:footnote>
  <w:footnote w:type="continuationSeparator" w:id="0">
    <w:p w14:paraId="327282D4" w14:textId="77777777" w:rsidR="002078B5" w:rsidRDefault="002078B5"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5824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72716"/>
    <w:rsid w:val="00100D38"/>
    <w:rsid w:val="002078B5"/>
    <w:rsid w:val="002C16E5"/>
    <w:rsid w:val="006E21B3"/>
    <w:rsid w:val="00985DB9"/>
    <w:rsid w:val="00B16E74"/>
    <w:rsid w:val="00BD4327"/>
    <w:rsid w:val="00F22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3</cp:revision>
  <dcterms:created xsi:type="dcterms:W3CDTF">2025-09-12T08:03:00Z</dcterms:created>
  <dcterms:modified xsi:type="dcterms:W3CDTF">2025-09-12T13:19:00Z</dcterms:modified>
</cp:coreProperties>
</file>